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26A1E" w14:textId="77777777" w:rsidR="000A1B71" w:rsidRPr="00A9683E" w:rsidRDefault="00573849" w:rsidP="00A90C3C">
      <w:pPr>
        <w:jc w:val="center"/>
      </w:pPr>
      <w:r w:rsidRPr="00A9683E">
        <w:rPr>
          <w:noProof/>
          <w:lang w:eastAsia="en-IE"/>
        </w:rPr>
        <w:drawing>
          <wp:inline distT="0" distB="0" distL="0" distR="0" wp14:anchorId="1130533E" wp14:editId="05F62F7E">
            <wp:extent cx="3086100" cy="457200"/>
            <wp:effectExtent l="19050" t="0" r="0" b="0"/>
            <wp:docPr id="5"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2ABDC5E9" w14:textId="77777777" w:rsidR="00573849" w:rsidRPr="00A9683E" w:rsidRDefault="00573849" w:rsidP="00573849">
      <w:pPr>
        <w:pStyle w:val="Title"/>
        <w:rPr>
          <w:rStyle w:val="Strong"/>
          <w:rFonts w:asciiTheme="minorHAnsi" w:hAnsiTheme="minorHAnsi"/>
          <w:b/>
          <w:sz w:val="24"/>
        </w:rPr>
      </w:pPr>
      <w:r w:rsidRPr="00A9683E">
        <w:rPr>
          <w:rStyle w:val="Strong"/>
          <w:rFonts w:asciiTheme="minorHAnsi" w:hAnsiTheme="minorHAnsi"/>
          <w:b/>
          <w:sz w:val="24"/>
        </w:rPr>
        <w:t>Meath County Council</w:t>
      </w:r>
    </w:p>
    <w:p w14:paraId="4D5E3A49" w14:textId="77777777" w:rsidR="00573849" w:rsidRPr="00A9683E" w:rsidRDefault="00573849" w:rsidP="00573849">
      <w:pPr>
        <w:pStyle w:val="Title"/>
        <w:rPr>
          <w:rStyle w:val="Strong"/>
          <w:rFonts w:asciiTheme="minorHAnsi" w:hAnsiTheme="minorHAnsi"/>
          <w:b/>
          <w:sz w:val="24"/>
        </w:rPr>
      </w:pPr>
    </w:p>
    <w:p w14:paraId="32EED6AA" w14:textId="1B0217DD" w:rsidR="00573849" w:rsidRDefault="00573849" w:rsidP="00573849">
      <w:pPr>
        <w:pStyle w:val="Title"/>
        <w:rPr>
          <w:rStyle w:val="Strong"/>
          <w:rFonts w:asciiTheme="minorHAnsi" w:hAnsiTheme="minorHAnsi"/>
          <w:b/>
          <w:sz w:val="24"/>
        </w:rPr>
      </w:pPr>
      <w:r w:rsidRPr="00A9683E">
        <w:rPr>
          <w:rStyle w:val="Strong"/>
          <w:rFonts w:asciiTheme="minorHAnsi" w:hAnsiTheme="minorHAnsi"/>
          <w:b/>
          <w:sz w:val="24"/>
        </w:rPr>
        <w:t xml:space="preserve">Burial Ground Grant Scheme Application Form </w:t>
      </w:r>
      <w:r w:rsidRPr="009E5C7C">
        <w:rPr>
          <w:rStyle w:val="Strong"/>
          <w:rFonts w:asciiTheme="minorHAnsi" w:hAnsiTheme="minorHAnsi"/>
          <w:b/>
          <w:color w:val="000000" w:themeColor="text1"/>
          <w:sz w:val="24"/>
        </w:rPr>
        <w:t>20</w:t>
      </w:r>
      <w:r w:rsidR="005112AB" w:rsidRPr="009E5C7C">
        <w:rPr>
          <w:rStyle w:val="Strong"/>
          <w:rFonts w:asciiTheme="minorHAnsi" w:hAnsiTheme="minorHAnsi"/>
          <w:b/>
          <w:color w:val="000000" w:themeColor="text1"/>
          <w:sz w:val="24"/>
        </w:rPr>
        <w:t>2</w:t>
      </w:r>
      <w:r w:rsidR="00CF3666" w:rsidRPr="009E5C7C">
        <w:rPr>
          <w:rStyle w:val="Strong"/>
          <w:rFonts w:asciiTheme="minorHAnsi" w:hAnsiTheme="minorHAnsi"/>
          <w:b/>
          <w:color w:val="000000" w:themeColor="text1"/>
          <w:sz w:val="24"/>
        </w:rPr>
        <w:t>5</w:t>
      </w:r>
    </w:p>
    <w:p w14:paraId="0FAE10ED" w14:textId="77777777" w:rsidR="001A115A" w:rsidRDefault="001A115A" w:rsidP="00573849">
      <w:pPr>
        <w:pStyle w:val="Title"/>
        <w:rPr>
          <w:rStyle w:val="Strong"/>
          <w:rFonts w:asciiTheme="minorHAnsi" w:hAnsiTheme="minorHAnsi"/>
          <w:b/>
          <w:sz w:val="24"/>
        </w:rPr>
      </w:pPr>
    </w:p>
    <w:tbl>
      <w:tblPr>
        <w:tblStyle w:val="TableGrid"/>
        <w:tblpPr w:leftFromText="180" w:rightFromText="180" w:vertAnchor="text" w:tblpY="170"/>
        <w:tblW w:w="9209" w:type="dxa"/>
        <w:tblLook w:val="04A0" w:firstRow="1" w:lastRow="0" w:firstColumn="1" w:lastColumn="0" w:noHBand="0" w:noVBand="1"/>
      </w:tblPr>
      <w:tblGrid>
        <w:gridCol w:w="9209"/>
      </w:tblGrid>
      <w:tr w:rsidR="001A115A" w:rsidRPr="00774322" w14:paraId="662B99FC" w14:textId="77777777" w:rsidTr="002A2987">
        <w:tc>
          <w:tcPr>
            <w:tcW w:w="9209" w:type="dxa"/>
            <w:tcBorders>
              <w:bottom w:val="single" w:sz="4" w:space="0" w:color="auto"/>
            </w:tcBorders>
          </w:tcPr>
          <w:p w14:paraId="23CC0D6B" w14:textId="77777777" w:rsidR="001A115A" w:rsidRPr="003C0ACE" w:rsidRDefault="001A115A" w:rsidP="001A115A">
            <w:pPr>
              <w:tabs>
                <w:tab w:val="left" w:pos="8055"/>
              </w:tabs>
              <w:rPr>
                <w:b/>
                <w:i/>
              </w:rPr>
            </w:pPr>
            <w:r w:rsidRPr="003C0ACE">
              <w:rPr>
                <w:b/>
                <w:i/>
              </w:rPr>
              <w:t>Part A                                                   Contact</w:t>
            </w:r>
            <w:r>
              <w:rPr>
                <w:b/>
                <w:i/>
              </w:rPr>
              <w:t xml:space="preserve"> </w:t>
            </w:r>
            <w:r w:rsidRPr="003C0ACE">
              <w:rPr>
                <w:b/>
                <w:i/>
              </w:rPr>
              <w:t>/</w:t>
            </w:r>
            <w:r>
              <w:rPr>
                <w:b/>
                <w:i/>
              </w:rPr>
              <w:t xml:space="preserve"> </w:t>
            </w:r>
            <w:r w:rsidRPr="003C0ACE">
              <w:rPr>
                <w:b/>
                <w:i/>
              </w:rPr>
              <w:t>Group Details</w:t>
            </w:r>
          </w:p>
        </w:tc>
      </w:tr>
      <w:tr w:rsidR="001A115A" w14:paraId="79D4417D" w14:textId="77777777" w:rsidTr="002A2987">
        <w:tc>
          <w:tcPr>
            <w:tcW w:w="9209" w:type="dxa"/>
            <w:tcBorders>
              <w:bottom w:val="nil"/>
            </w:tcBorders>
          </w:tcPr>
          <w:p w14:paraId="31BF49C4" w14:textId="77777777" w:rsidR="001A115A" w:rsidRDefault="001A115A" w:rsidP="001A115A">
            <w:pPr>
              <w:tabs>
                <w:tab w:val="left" w:pos="8055"/>
              </w:tabs>
              <w:spacing w:before="240"/>
              <w:jc w:val="both"/>
            </w:pPr>
            <w:r>
              <w:t>Name of Group / Organisation: ____________________________________________________</w:t>
            </w:r>
          </w:p>
          <w:p w14:paraId="127DA94A" w14:textId="0914030E" w:rsidR="001A115A" w:rsidRDefault="001A115A" w:rsidP="00CF3666">
            <w:pPr>
              <w:tabs>
                <w:tab w:val="left" w:pos="8055"/>
              </w:tabs>
              <w:spacing w:before="240"/>
            </w:pPr>
            <w:r>
              <w:t>Name of Contact Person: _________________________________________________________</w:t>
            </w:r>
          </w:p>
        </w:tc>
      </w:tr>
      <w:tr w:rsidR="001A115A" w14:paraId="0498C1A7" w14:textId="77777777" w:rsidTr="002A2987">
        <w:tc>
          <w:tcPr>
            <w:tcW w:w="9209" w:type="dxa"/>
            <w:tcBorders>
              <w:top w:val="nil"/>
              <w:bottom w:val="nil"/>
            </w:tcBorders>
          </w:tcPr>
          <w:p w14:paraId="5EE14ECC" w14:textId="77777777" w:rsidR="001A115A" w:rsidRDefault="001A115A" w:rsidP="001A115A">
            <w:pPr>
              <w:tabs>
                <w:tab w:val="left" w:pos="8055"/>
              </w:tabs>
              <w:spacing w:before="240"/>
              <w:jc w:val="both"/>
            </w:pPr>
            <w:r>
              <w:t>Position in Organisation: ________________________________________________________</w:t>
            </w:r>
          </w:p>
        </w:tc>
      </w:tr>
      <w:tr w:rsidR="001A115A" w14:paraId="7328941A" w14:textId="77777777" w:rsidTr="002A2987">
        <w:tc>
          <w:tcPr>
            <w:tcW w:w="9209" w:type="dxa"/>
            <w:tcBorders>
              <w:top w:val="nil"/>
              <w:bottom w:val="nil"/>
            </w:tcBorders>
          </w:tcPr>
          <w:p w14:paraId="7349D977" w14:textId="77777777" w:rsidR="001A115A" w:rsidRDefault="001A115A" w:rsidP="001A115A">
            <w:pPr>
              <w:tabs>
                <w:tab w:val="left" w:pos="8055"/>
              </w:tabs>
              <w:spacing w:before="240"/>
              <w:jc w:val="both"/>
            </w:pPr>
            <w:r>
              <w:t>Contact Address:______________________________________________________________</w:t>
            </w:r>
          </w:p>
        </w:tc>
      </w:tr>
      <w:tr w:rsidR="001A115A" w14:paraId="3C72ED8E" w14:textId="77777777" w:rsidTr="002A2987">
        <w:tc>
          <w:tcPr>
            <w:tcW w:w="9209" w:type="dxa"/>
            <w:tcBorders>
              <w:top w:val="nil"/>
              <w:bottom w:val="nil"/>
            </w:tcBorders>
          </w:tcPr>
          <w:p w14:paraId="76C69C9B" w14:textId="6F4C973C" w:rsidR="001A115A" w:rsidRDefault="001A115A" w:rsidP="003214DA">
            <w:pPr>
              <w:tabs>
                <w:tab w:val="left" w:pos="8055"/>
              </w:tabs>
              <w:spacing w:before="240"/>
            </w:pPr>
            <w:r>
              <w:t>Phone No: ________________________</w:t>
            </w:r>
            <w:r w:rsidR="003214DA">
              <w:t xml:space="preserve">Contact </w:t>
            </w:r>
            <w:r>
              <w:t>Email: __________________________________</w:t>
            </w:r>
          </w:p>
        </w:tc>
      </w:tr>
      <w:tr w:rsidR="001A115A" w14:paraId="28D50253" w14:textId="77777777" w:rsidTr="002A2987">
        <w:tc>
          <w:tcPr>
            <w:tcW w:w="9209" w:type="dxa"/>
            <w:tcBorders>
              <w:top w:val="nil"/>
              <w:bottom w:val="nil"/>
            </w:tcBorders>
          </w:tcPr>
          <w:p w14:paraId="2010352F" w14:textId="074C669C" w:rsidR="001A115A" w:rsidRDefault="001A115A" w:rsidP="00CF3666">
            <w:pPr>
              <w:tabs>
                <w:tab w:val="left" w:pos="8055"/>
              </w:tabs>
              <w:spacing w:before="240"/>
            </w:pPr>
            <w:r>
              <w:t>When was your Group set</w:t>
            </w:r>
            <w:r w:rsidR="00CF3666">
              <w:t xml:space="preserve"> </w:t>
            </w:r>
            <w:r w:rsidR="004E65FB">
              <w:t>up? _</w:t>
            </w:r>
            <w:r>
              <w:t>_________________________________________</w:t>
            </w:r>
          </w:p>
        </w:tc>
      </w:tr>
      <w:tr w:rsidR="001A115A" w14:paraId="243B1EF2" w14:textId="77777777" w:rsidTr="002A2987">
        <w:tc>
          <w:tcPr>
            <w:tcW w:w="9209" w:type="dxa"/>
            <w:tcBorders>
              <w:top w:val="nil"/>
            </w:tcBorders>
          </w:tcPr>
          <w:p w14:paraId="0EC6F11D" w14:textId="77777777" w:rsidR="001A115A" w:rsidRDefault="001A115A" w:rsidP="001A115A">
            <w:pPr>
              <w:tabs>
                <w:tab w:val="left" w:pos="8055"/>
              </w:tabs>
              <w:spacing w:before="240"/>
              <w:jc w:val="both"/>
            </w:pPr>
            <w:r>
              <w:t>How many members in your Group? _________How often do you hold meetings: 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134B33" w:rsidRPr="0068344C" w14:paraId="0E69CC78" w14:textId="77777777" w:rsidTr="00134B33">
              <w:tc>
                <w:tcPr>
                  <w:tcW w:w="8364" w:type="dxa"/>
                </w:tcPr>
                <w:p w14:paraId="413AF8DB" w14:textId="77777777" w:rsidR="00134B33" w:rsidRPr="0068344C" w:rsidRDefault="00134B33" w:rsidP="009E5C7C">
                  <w:pPr>
                    <w:framePr w:hSpace="180" w:wrap="around" w:vAnchor="text" w:hAnchor="text" w:y="170"/>
                    <w:tabs>
                      <w:tab w:val="left" w:pos="8055"/>
                    </w:tabs>
                    <w:spacing w:before="240"/>
                    <w:rPr>
                      <w:i/>
                      <w:sz w:val="18"/>
                      <w:szCs w:val="18"/>
                    </w:rPr>
                  </w:pPr>
                  <w:r>
                    <w:rPr>
                      <w:i/>
                      <w:sz w:val="18"/>
                      <w:szCs w:val="18"/>
                    </w:rPr>
                    <w:t>(If your group is not affiliated with Meath PPN, joining is easy, further information and a registration for</w:t>
                  </w:r>
                  <w:r w:rsidR="004B75D8">
                    <w:rPr>
                      <w:i/>
                      <w:sz w:val="18"/>
                      <w:szCs w:val="18"/>
                    </w:rPr>
                    <w:t xml:space="preserve">m are available at </w:t>
                  </w:r>
                  <w:hyperlink r:id="rId9" w:history="1">
                    <w:r w:rsidR="00432775" w:rsidRPr="00AF616A">
                      <w:rPr>
                        <w:rStyle w:val="Hyperlink"/>
                        <w:i/>
                        <w:sz w:val="18"/>
                        <w:szCs w:val="18"/>
                      </w:rPr>
                      <w:t>www.meathppn.ie/join-now</w:t>
                    </w:r>
                  </w:hyperlink>
                  <w:r w:rsidR="00432775">
                    <w:rPr>
                      <w:i/>
                      <w:sz w:val="18"/>
                      <w:szCs w:val="18"/>
                    </w:rPr>
                    <w:t>)</w:t>
                  </w:r>
                  <w:r>
                    <w:rPr>
                      <w:i/>
                      <w:sz w:val="18"/>
                      <w:szCs w:val="18"/>
                    </w:rPr>
                    <w:br/>
                  </w:r>
                </w:p>
              </w:tc>
            </w:tr>
          </w:tbl>
          <w:p w14:paraId="0BD5CD8C" w14:textId="77777777" w:rsidR="001A115A" w:rsidRDefault="001A115A" w:rsidP="001A115A">
            <w:pPr>
              <w:tabs>
                <w:tab w:val="left" w:pos="8055"/>
              </w:tabs>
              <w:spacing w:before="240"/>
              <w:jc w:val="both"/>
            </w:pPr>
          </w:p>
        </w:tc>
      </w:tr>
    </w:tbl>
    <w:p w14:paraId="0B1EEE67" w14:textId="77777777" w:rsidR="00573849" w:rsidRPr="00A9683E" w:rsidRDefault="00573849" w:rsidP="00573849">
      <w:pPr>
        <w:pStyle w:val="Title"/>
        <w:rPr>
          <w:rStyle w:val="Strong"/>
          <w:rFonts w:asciiTheme="minorHAnsi" w:hAnsiTheme="minorHAnsi"/>
          <w:b/>
          <w:sz w:val="24"/>
        </w:rPr>
      </w:pPr>
    </w:p>
    <w:tbl>
      <w:tblPr>
        <w:tblStyle w:val="TableGrid"/>
        <w:tblpPr w:leftFromText="180" w:rightFromText="180" w:vertAnchor="text" w:tblpY="170"/>
        <w:tblW w:w="9209" w:type="dxa"/>
        <w:tblBorders>
          <w:bottom w:val="none" w:sz="0" w:space="0" w:color="auto"/>
        </w:tblBorders>
        <w:tblLook w:val="04A0" w:firstRow="1" w:lastRow="0" w:firstColumn="1" w:lastColumn="0" w:noHBand="0" w:noVBand="1"/>
      </w:tblPr>
      <w:tblGrid>
        <w:gridCol w:w="9209"/>
      </w:tblGrid>
      <w:tr w:rsidR="004D5A1D" w:rsidRPr="004D5A1D" w14:paraId="448F1992" w14:textId="77777777" w:rsidTr="002A2987">
        <w:tc>
          <w:tcPr>
            <w:tcW w:w="9209" w:type="dxa"/>
          </w:tcPr>
          <w:p w14:paraId="3CAC99A5" w14:textId="77777777" w:rsidR="004D5A1D" w:rsidRPr="004D5A1D" w:rsidRDefault="004D5A1D" w:rsidP="004D5A1D">
            <w:pPr>
              <w:tabs>
                <w:tab w:val="left" w:pos="8055"/>
              </w:tabs>
              <w:rPr>
                <w:b/>
                <w:i/>
              </w:rPr>
            </w:pPr>
            <w:r w:rsidRPr="004D5A1D">
              <w:rPr>
                <w:b/>
                <w:i/>
              </w:rPr>
              <w:t>Part B                                                      Graveyard / Burial Ground Details</w:t>
            </w:r>
          </w:p>
        </w:tc>
      </w:tr>
    </w:tbl>
    <w:tbl>
      <w:tblPr>
        <w:tblStyle w:val="TableGrid"/>
        <w:tblW w:w="9209" w:type="dxa"/>
        <w:tblBorders>
          <w:insideH w:val="none" w:sz="0" w:space="0" w:color="auto"/>
          <w:insideV w:val="none" w:sz="0" w:space="0" w:color="auto"/>
        </w:tblBorders>
        <w:tblLook w:val="04A0" w:firstRow="1" w:lastRow="0" w:firstColumn="1" w:lastColumn="0" w:noHBand="0" w:noVBand="1"/>
      </w:tblPr>
      <w:tblGrid>
        <w:gridCol w:w="1776"/>
        <w:gridCol w:w="7119"/>
        <w:gridCol w:w="314"/>
      </w:tblGrid>
      <w:tr w:rsidR="002A2987" w:rsidRPr="00A9683E" w14:paraId="0EB08828" w14:textId="27DAD56D" w:rsidTr="002A2987">
        <w:trPr>
          <w:trHeight w:val="503"/>
        </w:trPr>
        <w:tc>
          <w:tcPr>
            <w:tcW w:w="2201" w:type="dxa"/>
          </w:tcPr>
          <w:p w14:paraId="40D4CC95" w14:textId="77777777" w:rsidR="002A2987" w:rsidRPr="00A9683E" w:rsidRDefault="002A2987" w:rsidP="00200369"/>
          <w:p w14:paraId="3EB9421A" w14:textId="77777777" w:rsidR="002A2987" w:rsidRPr="00A9683E" w:rsidRDefault="002A2987" w:rsidP="00B06783">
            <w:r w:rsidRPr="00A9683E">
              <w:t>Name of Graveyard/Burial Ground:</w:t>
            </w:r>
          </w:p>
        </w:tc>
        <w:tc>
          <w:tcPr>
            <w:tcW w:w="5366" w:type="dxa"/>
          </w:tcPr>
          <w:p w14:paraId="6429AE58" w14:textId="77777777" w:rsidR="002A2987" w:rsidRPr="00A9683E" w:rsidRDefault="002A2987" w:rsidP="00200369"/>
          <w:p w14:paraId="2E124A13" w14:textId="635FA8B4" w:rsidR="002A2987" w:rsidRPr="00A9683E" w:rsidRDefault="002A2987" w:rsidP="00200369">
            <w:r w:rsidRPr="00A9683E">
              <w:t>____________________________________</w:t>
            </w:r>
            <w:r>
              <w:t>_________________</w:t>
            </w:r>
            <w:r w:rsidRPr="00A9683E">
              <w:t>__________</w:t>
            </w:r>
          </w:p>
        </w:tc>
        <w:tc>
          <w:tcPr>
            <w:tcW w:w="1642" w:type="dxa"/>
          </w:tcPr>
          <w:p w14:paraId="113A8E91" w14:textId="77777777" w:rsidR="002A2987" w:rsidRPr="00A9683E" w:rsidRDefault="002A2987" w:rsidP="00200369"/>
        </w:tc>
      </w:tr>
      <w:tr w:rsidR="002A2987" w:rsidRPr="00A9683E" w14:paraId="7819489E" w14:textId="0E7C0D99" w:rsidTr="002A2987">
        <w:trPr>
          <w:trHeight w:val="503"/>
        </w:trPr>
        <w:tc>
          <w:tcPr>
            <w:tcW w:w="2201" w:type="dxa"/>
          </w:tcPr>
          <w:p w14:paraId="2564246D" w14:textId="77777777" w:rsidR="002A2987" w:rsidRPr="00A9683E" w:rsidRDefault="002A2987" w:rsidP="00200369"/>
          <w:p w14:paraId="0DD61E6D" w14:textId="77777777" w:rsidR="002A2987" w:rsidRPr="00A9683E" w:rsidRDefault="002A2987" w:rsidP="00200369">
            <w:r w:rsidRPr="00A9683E">
              <w:t>Townland:</w:t>
            </w:r>
          </w:p>
        </w:tc>
        <w:tc>
          <w:tcPr>
            <w:tcW w:w="5366" w:type="dxa"/>
          </w:tcPr>
          <w:p w14:paraId="6A59F13E" w14:textId="77777777" w:rsidR="002A2987" w:rsidRPr="00A9683E" w:rsidRDefault="002A2987" w:rsidP="00200369"/>
          <w:p w14:paraId="1788D9D4" w14:textId="2412FFA7" w:rsidR="002A2987" w:rsidRPr="00A9683E" w:rsidRDefault="002A2987" w:rsidP="00200369">
            <w:r w:rsidRPr="00A9683E">
              <w:t>_________________________________</w:t>
            </w:r>
            <w:r>
              <w:t>_________________</w:t>
            </w:r>
            <w:r w:rsidRPr="00A9683E">
              <w:t>_____________</w:t>
            </w:r>
          </w:p>
        </w:tc>
        <w:tc>
          <w:tcPr>
            <w:tcW w:w="1642" w:type="dxa"/>
          </w:tcPr>
          <w:p w14:paraId="48224D8B" w14:textId="77777777" w:rsidR="002A2987" w:rsidRPr="00A9683E" w:rsidRDefault="002A2987" w:rsidP="00200369"/>
        </w:tc>
      </w:tr>
      <w:tr w:rsidR="002A2987" w:rsidRPr="00A9683E" w14:paraId="5AF0F7D4" w14:textId="6705B8B7" w:rsidTr="002A2987">
        <w:trPr>
          <w:trHeight w:val="503"/>
        </w:trPr>
        <w:tc>
          <w:tcPr>
            <w:tcW w:w="2201" w:type="dxa"/>
          </w:tcPr>
          <w:p w14:paraId="7D03D4D9" w14:textId="77777777" w:rsidR="002A2987" w:rsidRPr="00A9683E" w:rsidRDefault="002A2987" w:rsidP="00200369"/>
          <w:p w14:paraId="170987FD" w14:textId="77777777" w:rsidR="002A2987" w:rsidRPr="00A9683E" w:rsidRDefault="002A2987" w:rsidP="00200369">
            <w:r w:rsidRPr="00A9683E">
              <w:t>Ownership:</w:t>
            </w:r>
          </w:p>
        </w:tc>
        <w:tc>
          <w:tcPr>
            <w:tcW w:w="5366" w:type="dxa"/>
          </w:tcPr>
          <w:p w14:paraId="63B2B1D3" w14:textId="77777777" w:rsidR="002A2987" w:rsidRPr="00A9683E" w:rsidRDefault="002A2987" w:rsidP="00200369"/>
          <w:p w14:paraId="1069C6B8" w14:textId="262DCAE5" w:rsidR="002A2987" w:rsidRDefault="002A2987" w:rsidP="00200369">
            <w:r w:rsidRPr="00A9683E">
              <w:t>________________________________________</w:t>
            </w:r>
            <w:r>
              <w:t>________________</w:t>
            </w:r>
            <w:r w:rsidRPr="00A9683E">
              <w:t>_______</w:t>
            </w:r>
          </w:p>
          <w:p w14:paraId="595CDF57" w14:textId="77777777" w:rsidR="002A2987" w:rsidRPr="00A9683E" w:rsidRDefault="002A2987" w:rsidP="00200369"/>
        </w:tc>
        <w:tc>
          <w:tcPr>
            <w:tcW w:w="1642" w:type="dxa"/>
          </w:tcPr>
          <w:p w14:paraId="618C41E9" w14:textId="77777777" w:rsidR="002A2987" w:rsidRPr="00A9683E" w:rsidRDefault="002A2987" w:rsidP="00200369"/>
        </w:tc>
      </w:tr>
    </w:tbl>
    <w:p w14:paraId="69605715" w14:textId="77777777" w:rsidR="004D5A1D" w:rsidRDefault="004D5A1D" w:rsidP="00200369"/>
    <w:tbl>
      <w:tblPr>
        <w:tblStyle w:val="TableGrid"/>
        <w:tblpPr w:leftFromText="180" w:rightFromText="180" w:vertAnchor="text" w:tblpY="170"/>
        <w:tblW w:w="9180" w:type="dxa"/>
        <w:tblBorders>
          <w:bottom w:val="none" w:sz="0" w:space="0" w:color="auto"/>
        </w:tblBorders>
        <w:tblLook w:val="04A0" w:firstRow="1" w:lastRow="0" w:firstColumn="1" w:lastColumn="0" w:noHBand="0" w:noVBand="1"/>
      </w:tblPr>
      <w:tblGrid>
        <w:gridCol w:w="654"/>
        <w:gridCol w:w="658"/>
        <w:gridCol w:w="561"/>
        <w:gridCol w:w="657"/>
        <w:gridCol w:w="54"/>
        <w:gridCol w:w="2712"/>
        <w:gridCol w:w="341"/>
        <w:gridCol w:w="3053"/>
        <w:gridCol w:w="490"/>
      </w:tblGrid>
      <w:tr w:rsidR="004D5A1D" w:rsidRPr="004D5A1D" w14:paraId="16097ADF" w14:textId="77777777" w:rsidTr="004D5A1D">
        <w:tc>
          <w:tcPr>
            <w:tcW w:w="9180" w:type="dxa"/>
            <w:gridSpan w:val="9"/>
          </w:tcPr>
          <w:p w14:paraId="2FF99D04" w14:textId="77777777" w:rsidR="004D5A1D" w:rsidRPr="004D5A1D" w:rsidRDefault="004D5A1D" w:rsidP="004D5A1D">
            <w:pPr>
              <w:tabs>
                <w:tab w:val="left" w:pos="8055"/>
              </w:tabs>
              <w:rPr>
                <w:b/>
                <w:i/>
              </w:rPr>
            </w:pPr>
            <w:r w:rsidRPr="004D5A1D">
              <w:rPr>
                <w:b/>
                <w:i/>
              </w:rPr>
              <w:t>Part C                                                      Legal Status</w:t>
            </w:r>
          </w:p>
        </w:tc>
      </w:tr>
      <w:tr w:rsidR="004D5A1D" w:rsidRPr="00A9683E" w14:paraId="27C5A6D7" w14:textId="77777777" w:rsidTr="004D5A1D">
        <w:tblPrEx>
          <w:tblBorders>
            <w:bottom w:val="single" w:sz="4" w:space="0" w:color="auto"/>
            <w:insideH w:val="none" w:sz="0" w:space="0" w:color="auto"/>
            <w:insideV w:val="none" w:sz="0" w:space="0" w:color="auto"/>
          </w:tblBorders>
        </w:tblPrEx>
        <w:tc>
          <w:tcPr>
            <w:tcW w:w="9180" w:type="dxa"/>
            <w:gridSpan w:val="9"/>
          </w:tcPr>
          <w:p w14:paraId="04BB7D61" w14:textId="77777777" w:rsidR="004D5A1D" w:rsidRPr="00A9683E" w:rsidRDefault="004D5A1D" w:rsidP="004D5A1D">
            <w:pPr>
              <w:tabs>
                <w:tab w:val="left" w:pos="8055"/>
              </w:tabs>
              <w:spacing w:before="240"/>
              <w:jc w:val="both"/>
            </w:pPr>
            <w:r w:rsidRPr="00A9683E">
              <w:t>Is the site a Recorded Monument / National Monument?</w:t>
            </w:r>
          </w:p>
        </w:tc>
      </w:tr>
      <w:tr w:rsidR="004D5A1D" w:rsidRPr="00A9683E" w14:paraId="683ADB7B" w14:textId="77777777" w:rsidTr="004D5A1D">
        <w:tblPrEx>
          <w:tblBorders>
            <w:bottom w:val="single" w:sz="4" w:space="0" w:color="auto"/>
            <w:insideH w:val="none" w:sz="0" w:space="0" w:color="auto"/>
            <w:insideV w:val="none" w:sz="0" w:space="0" w:color="auto"/>
          </w:tblBorders>
        </w:tblPrEx>
        <w:tc>
          <w:tcPr>
            <w:tcW w:w="654" w:type="dxa"/>
          </w:tcPr>
          <w:p w14:paraId="649E4D36" w14:textId="77777777" w:rsidR="004D5A1D" w:rsidRPr="00A9683E" w:rsidRDefault="004D5A1D" w:rsidP="004D5A1D">
            <w:pPr>
              <w:tabs>
                <w:tab w:val="left" w:pos="8055"/>
              </w:tabs>
              <w:spacing w:before="240"/>
              <w:jc w:val="both"/>
            </w:pPr>
            <w:r w:rsidRPr="00A9683E">
              <w:t>Yes:</w:t>
            </w:r>
          </w:p>
        </w:tc>
        <w:tc>
          <w:tcPr>
            <w:tcW w:w="658" w:type="dxa"/>
          </w:tcPr>
          <w:p w14:paraId="2804F8EB" w14:textId="77777777" w:rsidR="004D5A1D" w:rsidRPr="00A9683E" w:rsidRDefault="004D5A1D" w:rsidP="004D5A1D">
            <w:pPr>
              <w:tabs>
                <w:tab w:val="left" w:pos="8055"/>
              </w:tabs>
              <w:spacing w:before="240"/>
              <w:jc w:val="both"/>
            </w:pPr>
            <w:r w:rsidRPr="00A9683E">
              <w:sym w:font="Wingdings" w:char="F0A8"/>
            </w:r>
          </w:p>
        </w:tc>
        <w:tc>
          <w:tcPr>
            <w:tcW w:w="561" w:type="dxa"/>
          </w:tcPr>
          <w:p w14:paraId="61CE2337" w14:textId="77777777" w:rsidR="004D5A1D" w:rsidRPr="00A9683E" w:rsidRDefault="004D5A1D" w:rsidP="004D5A1D">
            <w:pPr>
              <w:tabs>
                <w:tab w:val="left" w:pos="8055"/>
              </w:tabs>
              <w:spacing w:before="240"/>
              <w:jc w:val="both"/>
            </w:pPr>
            <w:r w:rsidRPr="00A9683E">
              <w:t>No:</w:t>
            </w:r>
          </w:p>
        </w:tc>
        <w:tc>
          <w:tcPr>
            <w:tcW w:w="657" w:type="dxa"/>
          </w:tcPr>
          <w:p w14:paraId="3C29D8A3" w14:textId="77777777" w:rsidR="004D5A1D" w:rsidRPr="00A9683E" w:rsidRDefault="004D5A1D" w:rsidP="004D5A1D">
            <w:pPr>
              <w:tabs>
                <w:tab w:val="left" w:pos="8055"/>
              </w:tabs>
              <w:spacing w:before="240"/>
              <w:jc w:val="both"/>
            </w:pPr>
            <w:r w:rsidRPr="00A9683E">
              <w:sym w:font="Wingdings" w:char="F0A8"/>
            </w:r>
          </w:p>
        </w:tc>
        <w:tc>
          <w:tcPr>
            <w:tcW w:w="2766" w:type="dxa"/>
            <w:gridSpan w:val="2"/>
          </w:tcPr>
          <w:p w14:paraId="2C68AF05" w14:textId="77777777" w:rsidR="004D5A1D" w:rsidRPr="00A9683E" w:rsidRDefault="004D5A1D" w:rsidP="004D5A1D">
            <w:pPr>
              <w:tabs>
                <w:tab w:val="left" w:pos="8055"/>
              </w:tabs>
              <w:spacing w:before="240"/>
              <w:jc w:val="both"/>
            </w:pPr>
            <w:r w:rsidRPr="00A9683E">
              <w:t>Reference No (if applicable):</w:t>
            </w:r>
          </w:p>
        </w:tc>
        <w:tc>
          <w:tcPr>
            <w:tcW w:w="3394" w:type="dxa"/>
            <w:gridSpan w:val="2"/>
          </w:tcPr>
          <w:p w14:paraId="470F296F" w14:textId="77777777" w:rsidR="004D5A1D" w:rsidRPr="00A9683E" w:rsidRDefault="004D5A1D" w:rsidP="004D5A1D">
            <w:pPr>
              <w:tabs>
                <w:tab w:val="left" w:pos="8055"/>
              </w:tabs>
              <w:spacing w:before="240"/>
              <w:jc w:val="both"/>
            </w:pPr>
            <w:r w:rsidRPr="00A9683E">
              <w:t>_____________________________</w:t>
            </w:r>
          </w:p>
        </w:tc>
        <w:tc>
          <w:tcPr>
            <w:tcW w:w="490" w:type="dxa"/>
          </w:tcPr>
          <w:p w14:paraId="2BB56044" w14:textId="77777777" w:rsidR="004D5A1D" w:rsidRPr="00A9683E" w:rsidRDefault="004D5A1D" w:rsidP="004D5A1D">
            <w:pPr>
              <w:tabs>
                <w:tab w:val="left" w:pos="8055"/>
              </w:tabs>
              <w:spacing w:before="240"/>
              <w:jc w:val="both"/>
            </w:pPr>
          </w:p>
        </w:tc>
      </w:tr>
      <w:tr w:rsidR="004D5A1D" w:rsidRPr="00A9683E" w14:paraId="4AAB2EFD" w14:textId="77777777" w:rsidTr="004D5A1D">
        <w:tblPrEx>
          <w:tblBorders>
            <w:bottom w:val="single" w:sz="4" w:space="0" w:color="auto"/>
            <w:insideH w:val="none" w:sz="0" w:space="0" w:color="auto"/>
            <w:insideV w:val="none" w:sz="0" w:space="0" w:color="auto"/>
          </w:tblBorders>
        </w:tblPrEx>
        <w:tc>
          <w:tcPr>
            <w:tcW w:w="9180" w:type="dxa"/>
            <w:gridSpan w:val="9"/>
          </w:tcPr>
          <w:p w14:paraId="3502E22A" w14:textId="77777777" w:rsidR="004D5A1D" w:rsidRPr="00A9683E" w:rsidRDefault="004D5A1D" w:rsidP="004D5A1D">
            <w:pPr>
              <w:tabs>
                <w:tab w:val="left" w:pos="8055"/>
              </w:tabs>
              <w:spacing w:before="240"/>
              <w:jc w:val="both"/>
              <w:rPr>
                <w:b/>
                <w:i/>
                <w:sz w:val="20"/>
                <w:szCs w:val="20"/>
              </w:rPr>
            </w:pPr>
            <w:r w:rsidRPr="00A9683E">
              <w:rPr>
                <w:b/>
                <w:i/>
                <w:sz w:val="20"/>
                <w:szCs w:val="20"/>
              </w:rPr>
              <w:t xml:space="preserve">To check please refer to ‘Record of Monuments and Places for County Meath’ available at local libraries and the Planning Office, Meath County Council, Buvinda House, Dublin Road, Navan, Co. Meath or consult </w:t>
            </w:r>
            <w:hyperlink r:id="rId10" w:history="1">
              <w:r w:rsidRPr="00A9683E">
                <w:rPr>
                  <w:rStyle w:val="Hyperlink"/>
                  <w:b/>
                  <w:i/>
                  <w:sz w:val="20"/>
                  <w:szCs w:val="20"/>
                </w:rPr>
                <w:t>www.archaeology.ie</w:t>
              </w:r>
            </w:hyperlink>
            <w:r w:rsidRPr="00A9683E">
              <w:rPr>
                <w:b/>
                <w:i/>
                <w:sz w:val="20"/>
                <w:szCs w:val="20"/>
              </w:rPr>
              <w:t xml:space="preserve"> </w:t>
            </w:r>
          </w:p>
        </w:tc>
      </w:tr>
      <w:tr w:rsidR="004D5A1D" w:rsidRPr="00A9683E" w14:paraId="57629E02" w14:textId="77777777" w:rsidTr="004D5A1D">
        <w:tblPrEx>
          <w:tblBorders>
            <w:bottom w:val="single" w:sz="4" w:space="0" w:color="auto"/>
            <w:insideH w:val="none" w:sz="0" w:space="0" w:color="auto"/>
            <w:insideV w:val="none" w:sz="0" w:space="0" w:color="auto"/>
          </w:tblBorders>
        </w:tblPrEx>
        <w:tc>
          <w:tcPr>
            <w:tcW w:w="9180" w:type="dxa"/>
            <w:gridSpan w:val="9"/>
            <w:tcBorders>
              <w:bottom w:val="nil"/>
            </w:tcBorders>
          </w:tcPr>
          <w:p w14:paraId="24366F90" w14:textId="77777777" w:rsidR="004D5A1D" w:rsidRPr="00A9683E" w:rsidRDefault="004D5A1D" w:rsidP="004D5A1D">
            <w:pPr>
              <w:tabs>
                <w:tab w:val="left" w:pos="8055"/>
              </w:tabs>
              <w:spacing w:before="240"/>
              <w:jc w:val="both"/>
            </w:pPr>
            <w:r w:rsidRPr="00A9683E">
              <w:t>Are there any Protected Structures associated with the site? __________________________</w:t>
            </w:r>
          </w:p>
        </w:tc>
      </w:tr>
      <w:tr w:rsidR="004D5A1D" w:rsidRPr="00A9683E" w14:paraId="4D70218A" w14:textId="77777777" w:rsidTr="004D5A1D">
        <w:tblPrEx>
          <w:tblBorders>
            <w:bottom w:val="single" w:sz="4" w:space="0" w:color="auto"/>
            <w:insideH w:val="none" w:sz="0" w:space="0" w:color="auto"/>
            <w:insideV w:val="none" w:sz="0" w:space="0" w:color="auto"/>
          </w:tblBorders>
        </w:tblPrEx>
        <w:tc>
          <w:tcPr>
            <w:tcW w:w="654" w:type="dxa"/>
            <w:tcBorders>
              <w:top w:val="nil"/>
              <w:bottom w:val="nil"/>
              <w:right w:val="nil"/>
            </w:tcBorders>
          </w:tcPr>
          <w:p w14:paraId="7D54A37D" w14:textId="77777777" w:rsidR="004D5A1D" w:rsidRPr="00A9683E" w:rsidRDefault="004D5A1D" w:rsidP="004D5A1D">
            <w:pPr>
              <w:tabs>
                <w:tab w:val="left" w:pos="8055"/>
              </w:tabs>
              <w:spacing w:before="240"/>
              <w:jc w:val="both"/>
            </w:pPr>
            <w:r w:rsidRPr="00A9683E">
              <w:t>Yes:</w:t>
            </w:r>
          </w:p>
        </w:tc>
        <w:tc>
          <w:tcPr>
            <w:tcW w:w="658" w:type="dxa"/>
            <w:tcBorders>
              <w:top w:val="nil"/>
              <w:left w:val="nil"/>
              <w:bottom w:val="nil"/>
              <w:right w:val="nil"/>
            </w:tcBorders>
          </w:tcPr>
          <w:p w14:paraId="331100C6" w14:textId="77777777" w:rsidR="004D5A1D" w:rsidRPr="00A9683E" w:rsidRDefault="004D5A1D" w:rsidP="004D5A1D">
            <w:pPr>
              <w:tabs>
                <w:tab w:val="left" w:pos="8055"/>
              </w:tabs>
              <w:spacing w:before="240"/>
              <w:jc w:val="both"/>
            </w:pPr>
            <w:r w:rsidRPr="00A9683E">
              <w:sym w:font="Wingdings" w:char="F0A8"/>
            </w:r>
          </w:p>
        </w:tc>
        <w:tc>
          <w:tcPr>
            <w:tcW w:w="561" w:type="dxa"/>
            <w:tcBorders>
              <w:top w:val="nil"/>
              <w:left w:val="nil"/>
              <w:bottom w:val="nil"/>
              <w:right w:val="nil"/>
            </w:tcBorders>
          </w:tcPr>
          <w:p w14:paraId="2E578A44" w14:textId="77777777" w:rsidR="004D5A1D" w:rsidRPr="00A9683E" w:rsidRDefault="004D5A1D" w:rsidP="004D5A1D">
            <w:pPr>
              <w:tabs>
                <w:tab w:val="left" w:pos="8055"/>
              </w:tabs>
              <w:spacing w:before="240"/>
              <w:jc w:val="both"/>
            </w:pPr>
            <w:r w:rsidRPr="00A9683E">
              <w:t>No:</w:t>
            </w:r>
          </w:p>
        </w:tc>
        <w:tc>
          <w:tcPr>
            <w:tcW w:w="711" w:type="dxa"/>
            <w:gridSpan w:val="2"/>
            <w:tcBorders>
              <w:top w:val="nil"/>
              <w:left w:val="nil"/>
              <w:bottom w:val="nil"/>
              <w:right w:val="nil"/>
            </w:tcBorders>
          </w:tcPr>
          <w:p w14:paraId="6F60207A" w14:textId="77777777" w:rsidR="004D5A1D" w:rsidRPr="00A9683E" w:rsidRDefault="004D5A1D" w:rsidP="004D5A1D">
            <w:pPr>
              <w:tabs>
                <w:tab w:val="left" w:pos="8055"/>
              </w:tabs>
              <w:spacing w:before="240"/>
              <w:jc w:val="both"/>
            </w:pPr>
            <w:r w:rsidRPr="00A9683E">
              <w:sym w:font="Wingdings" w:char="F0A8"/>
            </w:r>
          </w:p>
        </w:tc>
        <w:tc>
          <w:tcPr>
            <w:tcW w:w="3053" w:type="dxa"/>
            <w:gridSpan w:val="2"/>
            <w:tcBorders>
              <w:top w:val="nil"/>
              <w:left w:val="nil"/>
              <w:bottom w:val="nil"/>
              <w:right w:val="nil"/>
            </w:tcBorders>
          </w:tcPr>
          <w:p w14:paraId="55CAD6FD" w14:textId="77777777" w:rsidR="004D5A1D" w:rsidRPr="00A9683E" w:rsidRDefault="004D5A1D" w:rsidP="004D5A1D">
            <w:pPr>
              <w:tabs>
                <w:tab w:val="left" w:pos="8055"/>
              </w:tabs>
              <w:spacing w:before="240"/>
              <w:jc w:val="both"/>
            </w:pPr>
            <w:r>
              <w:t xml:space="preserve">Reference No </w:t>
            </w:r>
            <w:r w:rsidRPr="00A9683E">
              <w:t>(if applicable):</w:t>
            </w:r>
          </w:p>
        </w:tc>
        <w:tc>
          <w:tcPr>
            <w:tcW w:w="3543" w:type="dxa"/>
            <w:gridSpan w:val="2"/>
            <w:tcBorders>
              <w:top w:val="nil"/>
              <w:left w:val="nil"/>
              <w:bottom w:val="nil"/>
            </w:tcBorders>
          </w:tcPr>
          <w:p w14:paraId="61A68CB0" w14:textId="77777777" w:rsidR="004D5A1D" w:rsidRPr="00A9683E" w:rsidRDefault="004D5A1D" w:rsidP="004D5A1D">
            <w:pPr>
              <w:tabs>
                <w:tab w:val="left" w:pos="8055"/>
              </w:tabs>
              <w:spacing w:before="240"/>
              <w:jc w:val="both"/>
            </w:pPr>
            <w:r w:rsidRPr="00A9683E">
              <w:t>_____________________________</w:t>
            </w:r>
          </w:p>
        </w:tc>
      </w:tr>
      <w:tr w:rsidR="004D5A1D" w:rsidRPr="00A9683E" w14:paraId="269181F5" w14:textId="77777777" w:rsidTr="004D5A1D">
        <w:tblPrEx>
          <w:tblBorders>
            <w:bottom w:val="single" w:sz="4" w:space="0" w:color="auto"/>
            <w:insideH w:val="none" w:sz="0" w:space="0" w:color="auto"/>
            <w:insideV w:val="none" w:sz="0" w:space="0" w:color="auto"/>
          </w:tblBorders>
        </w:tblPrEx>
        <w:tc>
          <w:tcPr>
            <w:tcW w:w="9180" w:type="dxa"/>
            <w:gridSpan w:val="9"/>
            <w:tcBorders>
              <w:top w:val="nil"/>
            </w:tcBorders>
          </w:tcPr>
          <w:p w14:paraId="61C390A9" w14:textId="77777777" w:rsidR="004D5A1D" w:rsidRPr="00A9683E" w:rsidRDefault="004D5A1D" w:rsidP="004D5A1D">
            <w:pPr>
              <w:jc w:val="both"/>
              <w:rPr>
                <w:b/>
                <w:i/>
                <w:sz w:val="20"/>
              </w:rPr>
            </w:pPr>
            <w:r w:rsidRPr="00134F3F">
              <w:rPr>
                <w:b/>
                <w:i/>
                <w:sz w:val="20"/>
              </w:rPr>
              <w:t>To check please refer to the ‘Record of Protected Structures for County Meath’ listed in the Meath County Development Plan 2013-2019 (Appendix 8)</w:t>
            </w:r>
            <w:r w:rsidRPr="00A9683E">
              <w:rPr>
                <w:b/>
                <w:i/>
                <w:sz w:val="20"/>
              </w:rPr>
              <w:t xml:space="preserve"> – available at local libraries, the Planning Office, Meath County Council, Buvinda House, Dublin Road, Navan,  Co. Meath or  to download at </w:t>
            </w:r>
            <w:hyperlink r:id="rId11" w:history="1">
              <w:r w:rsidRPr="00A9683E">
                <w:rPr>
                  <w:rStyle w:val="Hyperlink"/>
                  <w:b/>
                  <w:i/>
                  <w:sz w:val="20"/>
                </w:rPr>
                <w:t>www.meath.ie</w:t>
              </w:r>
            </w:hyperlink>
            <w:r w:rsidRPr="00A9683E">
              <w:rPr>
                <w:b/>
                <w:i/>
                <w:sz w:val="20"/>
              </w:rPr>
              <w:t xml:space="preserve"> </w:t>
            </w:r>
          </w:p>
        </w:tc>
      </w:tr>
    </w:tbl>
    <w:p w14:paraId="37335052" w14:textId="62D32678" w:rsidR="004D5A1D" w:rsidRDefault="004D5A1D" w:rsidP="00200369"/>
    <w:p w14:paraId="5977AB39" w14:textId="77777777" w:rsidR="00F97376" w:rsidRPr="00A9683E" w:rsidRDefault="00F97376" w:rsidP="00200369"/>
    <w:tbl>
      <w:tblPr>
        <w:tblStyle w:val="TableGrid"/>
        <w:tblpPr w:leftFromText="180" w:rightFromText="180" w:vertAnchor="text" w:tblpY="170"/>
        <w:tblW w:w="9180" w:type="dxa"/>
        <w:tblBorders>
          <w:bottom w:val="none" w:sz="0" w:space="0" w:color="auto"/>
        </w:tblBorders>
        <w:tblLook w:val="04A0" w:firstRow="1" w:lastRow="0" w:firstColumn="1" w:lastColumn="0" w:noHBand="0" w:noVBand="1"/>
      </w:tblPr>
      <w:tblGrid>
        <w:gridCol w:w="9180"/>
      </w:tblGrid>
      <w:tr w:rsidR="004D5A1D" w:rsidRPr="004D5A1D" w14:paraId="19174A8D" w14:textId="77777777" w:rsidTr="004D5A1D">
        <w:tc>
          <w:tcPr>
            <w:tcW w:w="9180" w:type="dxa"/>
          </w:tcPr>
          <w:p w14:paraId="469D3C18" w14:textId="77777777" w:rsidR="004D5A1D" w:rsidRPr="004D5A1D" w:rsidRDefault="004D5A1D" w:rsidP="004D5A1D">
            <w:pPr>
              <w:tabs>
                <w:tab w:val="left" w:pos="8055"/>
              </w:tabs>
              <w:rPr>
                <w:b/>
                <w:i/>
              </w:rPr>
            </w:pPr>
            <w:r w:rsidRPr="004D5A1D">
              <w:rPr>
                <w:b/>
                <w:i/>
              </w:rPr>
              <w:t>Part D                                                       Project Description and Timetable</w:t>
            </w:r>
          </w:p>
        </w:tc>
      </w:tr>
    </w:tbl>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927"/>
        <w:gridCol w:w="1568"/>
        <w:gridCol w:w="3685"/>
      </w:tblGrid>
      <w:tr w:rsidR="00104555" w:rsidRPr="00A9683E" w14:paraId="3DEDB46C" w14:textId="77777777" w:rsidTr="004D5A1D">
        <w:trPr>
          <w:trHeight w:val="503"/>
        </w:trPr>
        <w:tc>
          <w:tcPr>
            <w:tcW w:w="3927" w:type="dxa"/>
          </w:tcPr>
          <w:p w14:paraId="2D93B0EE" w14:textId="77777777" w:rsidR="00104555" w:rsidRPr="00A9683E" w:rsidRDefault="00104555" w:rsidP="00A9683E"/>
          <w:p w14:paraId="15F76CA9" w14:textId="77777777" w:rsidR="00104555" w:rsidRPr="00A9683E" w:rsidRDefault="00104555" w:rsidP="00A9683E">
            <w:r w:rsidRPr="00A9683E">
              <w:t>Location of proposed Works:</w:t>
            </w:r>
          </w:p>
        </w:tc>
        <w:tc>
          <w:tcPr>
            <w:tcW w:w="5253" w:type="dxa"/>
            <w:gridSpan w:val="2"/>
          </w:tcPr>
          <w:p w14:paraId="50104CD6" w14:textId="77777777" w:rsidR="00104555" w:rsidRPr="00A9683E" w:rsidRDefault="00104555" w:rsidP="00A9683E"/>
          <w:p w14:paraId="1C60857C" w14:textId="77777777" w:rsidR="00104555" w:rsidRPr="00A9683E" w:rsidRDefault="00104555" w:rsidP="00A9683E">
            <w:r w:rsidRPr="00A9683E">
              <w:t>______________</w:t>
            </w:r>
            <w:r w:rsidR="006A1541">
              <w:t>_______________________________</w:t>
            </w:r>
          </w:p>
        </w:tc>
      </w:tr>
      <w:tr w:rsidR="00104555" w:rsidRPr="00A9683E" w14:paraId="158D5179" w14:textId="77777777" w:rsidTr="004D5A1D">
        <w:trPr>
          <w:trHeight w:val="503"/>
        </w:trPr>
        <w:tc>
          <w:tcPr>
            <w:tcW w:w="3927" w:type="dxa"/>
          </w:tcPr>
          <w:p w14:paraId="632F6CEC" w14:textId="77777777" w:rsidR="00104555" w:rsidRPr="00A9683E" w:rsidRDefault="00104555" w:rsidP="00A9683E"/>
          <w:p w14:paraId="2D7283D6" w14:textId="13FFB798" w:rsidR="00104555" w:rsidRPr="00A9683E" w:rsidRDefault="00104555" w:rsidP="00A9683E">
            <w:r w:rsidRPr="00A9683E">
              <w:t xml:space="preserve">Brief description of proposed </w:t>
            </w:r>
            <w:r w:rsidR="00FD71A5">
              <w:t xml:space="preserve">maintenance </w:t>
            </w:r>
            <w:r w:rsidRPr="00A9683E">
              <w:t>works:</w:t>
            </w:r>
          </w:p>
        </w:tc>
        <w:tc>
          <w:tcPr>
            <w:tcW w:w="5253" w:type="dxa"/>
            <w:gridSpan w:val="2"/>
          </w:tcPr>
          <w:p w14:paraId="1D386403" w14:textId="77777777" w:rsidR="00104555" w:rsidRPr="00A9683E" w:rsidRDefault="00104555" w:rsidP="00A9683E"/>
          <w:p w14:paraId="17619492" w14:textId="77777777" w:rsidR="00104555" w:rsidRPr="00A9683E" w:rsidRDefault="00104555" w:rsidP="00A9683E">
            <w:r w:rsidRPr="00A9683E">
              <w:t>______________</w:t>
            </w:r>
            <w:r w:rsidR="006A1541">
              <w:t>_______________________________</w:t>
            </w:r>
          </w:p>
        </w:tc>
      </w:tr>
      <w:tr w:rsidR="00104555" w:rsidRPr="00A9683E" w14:paraId="1DDDA31F" w14:textId="77777777" w:rsidTr="004D5A1D">
        <w:trPr>
          <w:trHeight w:val="503"/>
        </w:trPr>
        <w:tc>
          <w:tcPr>
            <w:tcW w:w="9180" w:type="dxa"/>
            <w:gridSpan w:val="3"/>
            <w:tcBorders>
              <w:bottom w:val="nil"/>
            </w:tcBorders>
          </w:tcPr>
          <w:p w14:paraId="3CC99ECB" w14:textId="77777777" w:rsidR="00104555" w:rsidRPr="00A9683E" w:rsidRDefault="00104555" w:rsidP="00A9683E">
            <w:r w:rsidRPr="00A9683E">
              <w:t>__________________________________________________</w:t>
            </w:r>
            <w:r w:rsidR="006A1541">
              <w:t>_______________________________</w:t>
            </w:r>
          </w:p>
        </w:tc>
      </w:tr>
      <w:tr w:rsidR="002777ED" w:rsidRPr="00A9683E" w14:paraId="0E666E73" w14:textId="77777777" w:rsidTr="004D5A1D">
        <w:trPr>
          <w:trHeight w:val="503"/>
        </w:trPr>
        <w:tc>
          <w:tcPr>
            <w:tcW w:w="5495" w:type="dxa"/>
            <w:gridSpan w:val="2"/>
            <w:tcBorders>
              <w:top w:val="nil"/>
              <w:bottom w:val="nil"/>
              <w:right w:val="nil"/>
            </w:tcBorders>
          </w:tcPr>
          <w:p w14:paraId="36634601" w14:textId="77777777" w:rsidR="002777ED" w:rsidRPr="00A9683E" w:rsidRDefault="002777ED" w:rsidP="00AA1A92">
            <w:r w:rsidRPr="00A9683E">
              <w:t>When is it intended to commence and complete works</w:t>
            </w:r>
            <w:r>
              <w:t>?</w:t>
            </w:r>
          </w:p>
        </w:tc>
        <w:tc>
          <w:tcPr>
            <w:tcW w:w="3685" w:type="dxa"/>
            <w:tcBorders>
              <w:top w:val="nil"/>
              <w:left w:val="nil"/>
              <w:bottom w:val="nil"/>
            </w:tcBorders>
          </w:tcPr>
          <w:p w14:paraId="1317AD77" w14:textId="77777777" w:rsidR="002777ED" w:rsidRPr="00A9683E" w:rsidRDefault="002777ED" w:rsidP="00AA1A92">
            <w:r w:rsidRPr="00A9683E">
              <w:t>___</w:t>
            </w:r>
            <w:r>
              <w:t>____________________________</w:t>
            </w:r>
          </w:p>
        </w:tc>
      </w:tr>
      <w:tr w:rsidR="002777ED" w:rsidRPr="00A9683E" w14:paraId="53D3C3AA" w14:textId="77777777" w:rsidTr="00AA1A92">
        <w:trPr>
          <w:trHeight w:val="503"/>
        </w:trPr>
        <w:tc>
          <w:tcPr>
            <w:tcW w:w="5495" w:type="dxa"/>
            <w:gridSpan w:val="2"/>
            <w:tcBorders>
              <w:top w:val="nil"/>
              <w:bottom w:val="nil"/>
              <w:right w:val="nil"/>
            </w:tcBorders>
          </w:tcPr>
          <w:p w14:paraId="0AA7D872" w14:textId="77777777" w:rsidR="002777ED" w:rsidRPr="00FD71A5" w:rsidRDefault="002777ED" w:rsidP="00AA1A92">
            <w:pPr>
              <w:rPr>
                <w:color w:val="000000" w:themeColor="text1"/>
              </w:rPr>
            </w:pPr>
          </w:p>
          <w:p w14:paraId="64273666" w14:textId="77777777" w:rsidR="002777ED" w:rsidRPr="00FD71A5" w:rsidRDefault="002777ED" w:rsidP="002777ED">
            <w:pPr>
              <w:rPr>
                <w:color w:val="000000" w:themeColor="text1"/>
                <w:sz w:val="18"/>
                <w:szCs w:val="18"/>
              </w:rPr>
            </w:pPr>
            <w:r w:rsidRPr="00FD71A5">
              <w:rPr>
                <w:color w:val="000000" w:themeColor="text1"/>
              </w:rPr>
              <w:t>Please confirm that your group has permission to carry out these works</w:t>
            </w:r>
            <w:r w:rsidR="004B75D8" w:rsidRPr="00FD71A5">
              <w:rPr>
                <w:color w:val="000000" w:themeColor="text1"/>
              </w:rPr>
              <w:t xml:space="preserve"> </w:t>
            </w:r>
            <w:r w:rsidR="004B75D8" w:rsidRPr="00FD71A5">
              <w:rPr>
                <w:color w:val="000000" w:themeColor="text1"/>
                <w:sz w:val="16"/>
              </w:rPr>
              <w:t>(Please submit copy of permission along with your application)</w:t>
            </w:r>
          </w:p>
        </w:tc>
        <w:tc>
          <w:tcPr>
            <w:tcW w:w="3685" w:type="dxa"/>
            <w:tcBorders>
              <w:top w:val="nil"/>
              <w:left w:val="nil"/>
              <w:bottom w:val="nil"/>
            </w:tcBorders>
          </w:tcPr>
          <w:p w14:paraId="4F5ECE9B" w14:textId="77777777" w:rsidR="002777ED" w:rsidRPr="00FD71A5" w:rsidRDefault="002777ED" w:rsidP="00AA1A92">
            <w:pPr>
              <w:rPr>
                <w:color w:val="000000" w:themeColor="text1"/>
              </w:rPr>
            </w:pPr>
          </w:p>
          <w:p w14:paraId="0328EB33" w14:textId="77777777" w:rsidR="002777ED" w:rsidRPr="00FD71A5" w:rsidRDefault="002777ED" w:rsidP="00AA1A92">
            <w:pPr>
              <w:rPr>
                <w:color w:val="000000" w:themeColor="text1"/>
              </w:rPr>
            </w:pPr>
            <w:r w:rsidRPr="00FD71A5">
              <w:rPr>
                <w:color w:val="000000" w:themeColor="text1"/>
              </w:rPr>
              <w:t>_______________________________</w:t>
            </w:r>
          </w:p>
        </w:tc>
      </w:tr>
      <w:tr w:rsidR="00E1227B" w:rsidRPr="00A9683E" w14:paraId="72EF0142" w14:textId="77777777" w:rsidTr="004D5A1D">
        <w:trPr>
          <w:trHeight w:val="503"/>
        </w:trPr>
        <w:tc>
          <w:tcPr>
            <w:tcW w:w="9180" w:type="dxa"/>
            <w:gridSpan w:val="3"/>
            <w:tcBorders>
              <w:top w:val="nil"/>
            </w:tcBorders>
          </w:tcPr>
          <w:p w14:paraId="4133BA19" w14:textId="77777777" w:rsidR="00FD71A5" w:rsidRDefault="00FD71A5" w:rsidP="00A9683E">
            <w:pPr>
              <w:rPr>
                <w:b/>
              </w:rPr>
            </w:pPr>
          </w:p>
          <w:p w14:paraId="1B3FDA07" w14:textId="36A5D6C6" w:rsidR="00E1227B" w:rsidRDefault="00E1227B" w:rsidP="00A9683E">
            <w:pPr>
              <w:rPr>
                <w:b/>
                <w:bCs/>
                <w:color w:val="00B050"/>
              </w:rPr>
            </w:pPr>
            <w:r w:rsidRPr="00A9683E">
              <w:rPr>
                <w:b/>
              </w:rPr>
              <w:t>NB</w:t>
            </w:r>
            <w:r w:rsidRPr="00A9683E">
              <w:t xml:space="preserve"> Please enclose</w:t>
            </w:r>
            <w:r w:rsidR="00FD71A5">
              <w:t xml:space="preserve"> </w:t>
            </w:r>
            <w:r w:rsidR="00FD71A5">
              <w:rPr>
                <w:color w:val="000000" w:themeColor="text1"/>
              </w:rPr>
              <w:t>map</w:t>
            </w:r>
          </w:p>
          <w:p w14:paraId="5065F82F" w14:textId="552D6E1B" w:rsidR="003214DA" w:rsidRPr="00A9683E" w:rsidRDefault="003214DA" w:rsidP="00A9683E"/>
        </w:tc>
      </w:tr>
    </w:tbl>
    <w:p w14:paraId="5610272D" w14:textId="77777777" w:rsidR="00573849" w:rsidRDefault="00573849" w:rsidP="00573849"/>
    <w:tbl>
      <w:tblPr>
        <w:tblStyle w:val="TableGrid"/>
        <w:tblpPr w:leftFromText="180" w:rightFromText="180" w:vertAnchor="text" w:tblpY="170"/>
        <w:tblW w:w="9180" w:type="dxa"/>
        <w:tblBorders>
          <w:bottom w:val="none" w:sz="0" w:space="0" w:color="auto"/>
        </w:tblBorders>
        <w:tblLook w:val="04A0" w:firstRow="1" w:lastRow="0" w:firstColumn="1" w:lastColumn="0" w:noHBand="0" w:noVBand="1"/>
      </w:tblPr>
      <w:tblGrid>
        <w:gridCol w:w="9180"/>
      </w:tblGrid>
      <w:tr w:rsidR="004D5A1D" w:rsidRPr="004D5A1D" w14:paraId="769727EE" w14:textId="77777777" w:rsidTr="004D5A1D">
        <w:tc>
          <w:tcPr>
            <w:tcW w:w="9180" w:type="dxa"/>
          </w:tcPr>
          <w:p w14:paraId="44BBE042" w14:textId="77777777" w:rsidR="004D5A1D" w:rsidRPr="004D5A1D" w:rsidRDefault="004D5A1D" w:rsidP="004D5A1D">
            <w:pPr>
              <w:tabs>
                <w:tab w:val="left" w:pos="8055"/>
              </w:tabs>
              <w:rPr>
                <w:b/>
                <w:i/>
              </w:rPr>
            </w:pPr>
            <w:r w:rsidRPr="004D5A1D">
              <w:rPr>
                <w:b/>
                <w:i/>
              </w:rPr>
              <w:t xml:space="preserve">Part </w:t>
            </w:r>
            <w:r>
              <w:rPr>
                <w:b/>
                <w:i/>
              </w:rPr>
              <w:t>E</w:t>
            </w:r>
            <w:r w:rsidRPr="004D5A1D">
              <w:rPr>
                <w:b/>
                <w:i/>
              </w:rPr>
              <w:t xml:space="preserve">                                                       </w:t>
            </w:r>
            <w:r w:rsidRPr="00A9683E">
              <w:rPr>
                <w:b/>
                <w:i/>
              </w:rPr>
              <w:t xml:space="preserve"> Project Cost</w:t>
            </w:r>
          </w:p>
        </w:tc>
      </w:tr>
    </w:tbl>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085"/>
        <w:gridCol w:w="1536"/>
        <w:gridCol w:w="4559"/>
      </w:tblGrid>
      <w:tr w:rsidR="008005DE" w:rsidRPr="00A9683E" w14:paraId="276FA411" w14:textId="77777777" w:rsidTr="004D5A1D">
        <w:trPr>
          <w:trHeight w:val="500"/>
        </w:trPr>
        <w:tc>
          <w:tcPr>
            <w:tcW w:w="3085" w:type="dxa"/>
          </w:tcPr>
          <w:p w14:paraId="1FE3BB24" w14:textId="77777777" w:rsidR="008005DE" w:rsidRPr="00A9683E" w:rsidRDefault="008005DE" w:rsidP="00573849"/>
          <w:p w14:paraId="7E8F1A48" w14:textId="77777777" w:rsidR="009632FC" w:rsidRPr="00A9683E" w:rsidRDefault="009632FC" w:rsidP="00573849">
            <w:r w:rsidRPr="00A9683E">
              <w:t>Total Estimated Cost of Project:</w:t>
            </w:r>
          </w:p>
        </w:tc>
        <w:tc>
          <w:tcPr>
            <w:tcW w:w="6095" w:type="dxa"/>
            <w:gridSpan w:val="2"/>
          </w:tcPr>
          <w:p w14:paraId="52F043ED" w14:textId="77777777" w:rsidR="008005DE" w:rsidRPr="00A9683E" w:rsidRDefault="008005DE" w:rsidP="00573849"/>
          <w:p w14:paraId="666ABA08" w14:textId="77777777" w:rsidR="009632FC" w:rsidRPr="00A9683E" w:rsidRDefault="009632FC" w:rsidP="00573849">
            <w:r w:rsidRPr="00A9683E">
              <w:t>_____________________________________________________</w:t>
            </w:r>
          </w:p>
        </w:tc>
      </w:tr>
      <w:tr w:rsidR="009632FC" w:rsidRPr="00A9683E" w14:paraId="4B5320EB" w14:textId="77777777" w:rsidTr="004D5A1D">
        <w:trPr>
          <w:trHeight w:val="500"/>
        </w:trPr>
        <w:tc>
          <w:tcPr>
            <w:tcW w:w="3085" w:type="dxa"/>
          </w:tcPr>
          <w:p w14:paraId="00F5EDE1" w14:textId="77777777" w:rsidR="009632FC" w:rsidRPr="00A9683E" w:rsidRDefault="009632FC" w:rsidP="00573849"/>
          <w:p w14:paraId="75B39213" w14:textId="77777777" w:rsidR="009632FC" w:rsidRPr="00A9683E" w:rsidRDefault="009632FC" w:rsidP="00573849">
            <w:r w:rsidRPr="00A9683E">
              <w:t xml:space="preserve">Amount of Grant Sought: </w:t>
            </w:r>
          </w:p>
        </w:tc>
        <w:tc>
          <w:tcPr>
            <w:tcW w:w="6095" w:type="dxa"/>
            <w:gridSpan w:val="2"/>
          </w:tcPr>
          <w:p w14:paraId="04F7CBBB" w14:textId="77777777" w:rsidR="009632FC" w:rsidRPr="00A9683E" w:rsidRDefault="009632FC" w:rsidP="00573849"/>
          <w:p w14:paraId="314F8872" w14:textId="77777777" w:rsidR="009632FC" w:rsidRDefault="009632FC" w:rsidP="00573849">
            <w:r w:rsidRPr="00A9683E">
              <w:t>_____________________________________________________</w:t>
            </w:r>
          </w:p>
          <w:p w14:paraId="53324A24" w14:textId="77777777" w:rsidR="004D5A1D" w:rsidRPr="00A9683E" w:rsidRDefault="004D5A1D" w:rsidP="00573849"/>
        </w:tc>
      </w:tr>
      <w:tr w:rsidR="00E02799" w:rsidRPr="00A9683E" w14:paraId="7FBBE462" w14:textId="77777777" w:rsidTr="00E02799">
        <w:tblPrEx>
          <w:tblBorders>
            <w:insideH w:val="single" w:sz="4" w:space="0" w:color="auto"/>
            <w:insideV w:val="single" w:sz="4" w:space="0" w:color="auto"/>
          </w:tblBorders>
        </w:tblPrEx>
        <w:tc>
          <w:tcPr>
            <w:tcW w:w="9180" w:type="dxa"/>
            <w:gridSpan w:val="3"/>
          </w:tcPr>
          <w:p w14:paraId="4F22A90B" w14:textId="77777777" w:rsidR="00E02799" w:rsidRPr="00E02799" w:rsidRDefault="00E02799" w:rsidP="00E02799">
            <w:pPr>
              <w:jc w:val="center"/>
              <w:rPr>
                <w:b/>
                <w:i/>
              </w:rPr>
            </w:pPr>
            <w:r>
              <w:rPr>
                <w:b/>
              </w:rPr>
              <w:br/>
            </w:r>
            <w:r w:rsidRPr="00E02799">
              <w:rPr>
                <w:b/>
                <w:i/>
              </w:rPr>
              <w:t>Breakdown of cost:</w:t>
            </w:r>
          </w:p>
        </w:tc>
      </w:tr>
      <w:tr w:rsidR="009632FC" w:rsidRPr="00A9683E" w14:paraId="30380291" w14:textId="77777777" w:rsidTr="00E02799">
        <w:tblPrEx>
          <w:tblBorders>
            <w:insideH w:val="single" w:sz="4" w:space="0" w:color="auto"/>
            <w:insideV w:val="single" w:sz="4" w:space="0" w:color="auto"/>
          </w:tblBorders>
        </w:tblPrEx>
        <w:tc>
          <w:tcPr>
            <w:tcW w:w="4621" w:type="dxa"/>
            <w:gridSpan w:val="2"/>
          </w:tcPr>
          <w:p w14:paraId="66357830" w14:textId="77777777" w:rsidR="009632FC" w:rsidRPr="00A9683E" w:rsidRDefault="009632FC" w:rsidP="00573849">
            <w:pPr>
              <w:rPr>
                <w:b/>
              </w:rPr>
            </w:pPr>
            <w:r w:rsidRPr="00A9683E">
              <w:rPr>
                <w:b/>
              </w:rPr>
              <w:t>Summary of Cost Items</w:t>
            </w:r>
          </w:p>
        </w:tc>
        <w:tc>
          <w:tcPr>
            <w:tcW w:w="4559" w:type="dxa"/>
          </w:tcPr>
          <w:p w14:paraId="2C50BB8E" w14:textId="77777777" w:rsidR="009632FC" w:rsidRPr="00A9683E" w:rsidRDefault="009632FC" w:rsidP="00573849">
            <w:pPr>
              <w:rPr>
                <w:b/>
              </w:rPr>
            </w:pPr>
            <w:r w:rsidRPr="00A9683E">
              <w:rPr>
                <w:b/>
              </w:rPr>
              <w:t>Amount (€)</w:t>
            </w:r>
          </w:p>
        </w:tc>
      </w:tr>
      <w:tr w:rsidR="009632FC" w:rsidRPr="00A9683E" w14:paraId="57CBC037" w14:textId="77777777" w:rsidTr="00E02799">
        <w:tblPrEx>
          <w:tblBorders>
            <w:insideH w:val="single" w:sz="4" w:space="0" w:color="auto"/>
            <w:insideV w:val="single" w:sz="4" w:space="0" w:color="auto"/>
          </w:tblBorders>
        </w:tblPrEx>
        <w:tc>
          <w:tcPr>
            <w:tcW w:w="4621" w:type="dxa"/>
            <w:gridSpan w:val="2"/>
          </w:tcPr>
          <w:p w14:paraId="6FC72F31" w14:textId="77777777" w:rsidR="009632FC" w:rsidRPr="00A9683E" w:rsidRDefault="009632FC" w:rsidP="00573849">
            <w:pPr>
              <w:rPr>
                <w:b/>
              </w:rPr>
            </w:pPr>
          </w:p>
        </w:tc>
        <w:tc>
          <w:tcPr>
            <w:tcW w:w="4559" w:type="dxa"/>
          </w:tcPr>
          <w:p w14:paraId="476A65AF" w14:textId="77777777" w:rsidR="009632FC" w:rsidRPr="00A9683E" w:rsidRDefault="009632FC" w:rsidP="00573849">
            <w:pPr>
              <w:rPr>
                <w:b/>
              </w:rPr>
            </w:pPr>
          </w:p>
        </w:tc>
      </w:tr>
      <w:tr w:rsidR="009632FC" w:rsidRPr="00A9683E" w14:paraId="61475650" w14:textId="77777777" w:rsidTr="00E02799">
        <w:tblPrEx>
          <w:tblBorders>
            <w:insideH w:val="single" w:sz="4" w:space="0" w:color="auto"/>
            <w:insideV w:val="single" w:sz="4" w:space="0" w:color="auto"/>
          </w:tblBorders>
        </w:tblPrEx>
        <w:tc>
          <w:tcPr>
            <w:tcW w:w="4621" w:type="dxa"/>
            <w:gridSpan w:val="2"/>
          </w:tcPr>
          <w:p w14:paraId="3E99EF6C" w14:textId="77777777" w:rsidR="009632FC" w:rsidRPr="00A9683E" w:rsidRDefault="009632FC" w:rsidP="00573849">
            <w:pPr>
              <w:rPr>
                <w:b/>
              </w:rPr>
            </w:pPr>
          </w:p>
        </w:tc>
        <w:tc>
          <w:tcPr>
            <w:tcW w:w="4559" w:type="dxa"/>
          </w:tcPr>
          <w:p w14:paraId="3282DC39" w14:textId="77777777" w:rsidR="009632FC" w:rsidRPr="00A9683E" w:rsidRDefault="009632FC" w:rsidP="00573849">
            <w:pPr>
              <w:rPr>
                <w:b/>
              </w:rPr>
            </w:pPr>
          </w:p>
        </w:tc>
      </w:tr>
      <w:tr w:rsidR="009632FC" w:rsidRPr="00A9683E" w14:paraId="64D74DF2" w14:textId="77777777" w:rsidTr="00E02799">
        <w:tblPrEx>
          <w:tblBorders>
            <w:insideH w:val="single" w:sz="4" w:space="0" w:color="auto"/>
            <w:insideV w:val="single" w:sz="4" w:space="0" w:color="auto"/>
          </w:tblBorders>
        </w:tblPrEx>
        <w:tc>
          <w:tcPr>
            <w:tcW w:w="4621" w:type="dxa"/>
            <w:gridSpan w:val="2"/>
          </w:tcPr>
          <w:p w14:paraId="08C73294" w14:textId="77777777" w:rsidR="009632FC" w:rsidRPr="00A9683E" w:rsidRDefault="009632FC" w:rsidP="00573849">
            <w:pPr>
              <w:rPr>
                <w:b/>
              </w:rPr>
            </w:pPr>
          </w:p>
        </w:tc>
        <w:tc>
          <w:tcPr>
            <w:tcW w:w="4559" w:type="dxa"/>
          </w:tcPr>
          <w:p w14:paraId="5CEC0060" w14:textId="77777777" w:rsidR="009632FC" w:rsidRPr="00A9683E" w:rsidRDefault="009632FC" w:rsidP="00573849">
            <w:pPr>
              <w:rPr>
                <w:b/>
              </w:rPr>
            </w:pPr>
          </w:p>
        </w:tc>
      </w:tr>
      <w:tr w:rsidR="009632FC" w:rsidRPr="00A9683E" w14:paraId="0B3571D0" w14:textId="77777777" w:rsidTr="00E02799">
        <w:tblPrEx>
          <w:tblBorders>
            <w:insideH w:val="single" w:sz="4" w:space="0" w:color="auto"/>
            <w:insideV w:val="single" w:sz="4" w:space="0" w:color="auto"/>
          </w:tblBorders>
        </w:tblPrEx>
        <w:tc>
          <w:tcPr>
            <w:tcW w:w="4621" w:type="dxa"/>
            <w:gridSpan w:val="2"/>
          </w:tcPr>
          <w:p w14:paraId="32D62C69" w14:textId="77777777" w:rsidR="009632FC" w:rsidRPr="00A9683E" w:rsidRDefault="009632FC" w:rsidP="00573849">
            <w:pPr>
              <w:rPr>
                <w:b/>
              </w:rPr>
            </w:pPr>
          </w:p>
        </w:tc>
        <w:tc>
          <w:tcPr>
            <w:tcW w:w="4559" w:type="dxa"/>
          </w:tcPr>
          <w:p w14:paraId="5D727669" w14:textId="77777777" w:rsidR="009632FC" w:rsidRPr="00A9683E" w:rsidRDefault="009632FC" w:rsidP="00573849">
            <w:pPr>
              <w:rPr>
                <w:b/>
              </w:rPr>
            </w:pPr>
          </w:p>
        </w:tc>
      </w:tr>
      <w:tr w:rsidR="009632FC" w:rsidRPr="00A9683E" w14:paraId="59E449A4" w14:textId="77777777" w:rsidTr="00E02799">
        <w:tblPrEx>
          <w:tblBorders>
            <w:insideH w:val="single" w:sz="4" w:space="0" w:color="auto"/>
            <w:insideV w:val="single" w:sz="4" w:space="0" w:color="auto"/>
          </w:tblBorders>
        </w:tblPrEx>
        <w:tc>
          <w:tcPr>
            <w:tcW w:w="4621" w:type="dxa"/>
            <w:gridSpan w:val="2"/>
          </w:tcPr>
          <w:p w14:paraId="1C5BFFF9" w14:textId="77777777" w:rsidR="009632FC" w:rsidRPr="00A9683E" w:rsidRDefault="009632FC" w:rsidP="00573849">
            <w:pPr>
              <w:rPr>
                <w:b/>
              </w:rPr>
            </w:pPr>
          </w:p>
        </w:tc>
        <w:tc>
          <w:tcPr>
            <w:tcW w:w="4559" w:type="dxa"/>
          </w:tcPr>
          <w:p w14:paraId="1077AAE8" w14:textId="77777777" w:rsidR="009632FC" w:rsidRPr="00A9683E" w:rsidRDefault="009632FC" w:rsidP="00573849">
            <w:pPr>
              <w:rPr>
                <w:b/>
              </w:rPr>
            </w:pPr>
          </w:p>
        </w:tc>
      </w:tr>
      <w:tr w:rsidR="009632FC" w:rsidRPr="00A9683E" w14:paraId="52DA5760" w14:textId="77777777" w:rsidTr="00E02799">
        <w:tblPrEx>
          <w:tblBorders>
            <w:insideH w:val="single" w:sz="4" w:space="0" w:color="auto"/>
            <w:insideV w:val="single" w:sz="4" w:space="0" w:color="auto"/>
          </w:tblBorders>
        </w:tblPrEx>
        <w:tc>
          <w:tcPr>
            <w:tcW w:w="4621" w:type="dxa"/>
            <w:gridSpan w:val="2"/>
          </w:tcPr>
          <w:p w14:paraId="25E9FDBC" w14:textId="77777777" w:rsidR="009632FC" w:rsidRPr="00A9683E" w:rsidRDefault="009632FC" w:rsidP="00573849">
            <w:pPr>
              <w:rPr>
                <w:b/>
              </w:rPr>
            </w:pPr>
            <w:r w:rsidRPr="00A9683E">
              <w:rPr>
                <w:b/>
              </w:rPr>
              <w:t>Total of Costs</w:t>
            </w:r>
          </w:p>
        </w:tc>
        <w:tc>
          <w:tcPr>
            <w:tcW w:w="4559" w:type="dxa"/>
          </w:tcPr>
          <w:p w14:paraId="1CB7D104" w14:textId="77777777" w:rsidR="009632FC" w:rsidRPr="00A9683E" w:rsidRDefault="009632FC" w:rsidP="00573849">
            <w:pPr>
              <w:rPr>
                <w:b/>
              </w:rPr>
            </w:pPr>
          </w:p>
        </w:tc>
      </w:tr>
    </w:tbl>
    <w:p w14:paraId="1D56DE4F" w14:textId="77777777" w:rsidR="009632FC" w:rsidRPr="00A9683E" w:rsidRDefault="009632FC" w:rsidP="00573849"/>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4503"/>
        <w:gridCol w:w="708"/>
        <w:gridCol w:w="567"/>
        <w:gridCol w:w="709"/>
        <w:gridCol w:w="2693"/>
      </w:tblGrid>
      <w:tr w:rsidR="00E02799" w:rsidRPr="004D5A1D" w14:paraId="69036CEF" w14:textId="77777777" w:rsidTr="00E02799">
        <w:tc>
          <w:tcPr>
            <w:tcW w:w="9180" w:type="dxa"/>
            <w:gridSpan w:val="5"/>
          </w:tcPr>
          <w:p w14:paraId="289B4DC6" w14:textId="77777777" w:rsidR="00E02799" w:rsidRPr="004D5A1D" w:rsidRDefault="00E02799" w:rsidP="00E02799">
            <w:pPr>
              <w:tabs>
                <w:tab w:val="left" w:pos="8055"/>
              </w:tabs>
              <w:rPr>
                <w:b/>
                <w:i/>
              </w:rPr>
            </w:pPr>
            <w:r w:rsidRPr="004D5A1D">
              <w:rPr>
                <w:b/>
                <w:i/>
              </w:rPr>
              <w:t xml:space="preserve">Part </w:t>
            </w:r>
            <w:proofErr w:type="spellStart"/>
            <w:r>
              <w:rPr>
                <w:b/>
                <w:i/>
              </w:rPr>
              <w:t>F</w:t>
            </w:r>
            <w:proofErr w:type="spellEnd"/>
            <w:r w:rsidRPr="004D5A1D">
              <w:rPr>
                <w:b/>
                <w:i/>
              </w:rPr>
              <w:t xml:space="preserve">                                                       </w:t>
            </w:r>
            <w:r w:rsidRPr="00A9683E">
              <w:rPr>
                <w:b/>
                <w:i/>
              </w:rPr>
              <w:t xml:space="preserve"> </w:t>
            </w:r>
            <w:r>
              <w:rPr>
                <w:b/>
                <w:i/>
              </w:rPr>
              <w:t>Insurance</w:t>
            </w:r>
          </w:p>
        </w:tc>
      </w:tr>
      <w:tr w:rsidR="000D0815" w:rsidRPr="00A9683E" w14:paraId="2F38D4B9" w14:textId="77777777" w:rsidTr="00E02799">
        <w:tblPrEx>
          <w:tblBorders>
            <w:bottom w:val="single" w:sz="4" w:space="0" w:color="auto"/>
          </w:tblBorders>
        </w:tblPrEx>
        <w:tc>
          <w:tcPr>
            <w:tcW w:w="4503" w:type="dxa"/>
            <w:tcBorders>
              <w:top w:val="nil"/>
              <w:bottom w:val="nil"/>
              <w:right w:val="nil"/>
            </w:tcBorders>
          </w:tcPr>
          <w:p w14:paraId="4376FC05" w14:textId="77777777" w:rsidR="000D0815" w:rsidRPr="00A9683E" w:rsidRDefault="000D0815" w:rsidP="000D0815">
            <w:pPr>
              <w:tabs>
                <w:tab w:val="left" w:pos="8055"/>
              </w:tabs>
              <w:spacing w:before="240"/>
              <w:jc w:val="both"/>
            </w:pPr>
            <w:r w:rsidRPr="00A9683E">
              <w:t>Does your Group hold Public Liability Insurance:</w:t>
            </w:r>
          </w:p>
        </w:tc>
        <w:tc>
          <w:tcPr>
            <w:tcW w:w="708" w:type="dxa"/>
            <w:tcBorders>
              <w:top w:val="nil"/>
              <w:left w:val="nil"/>
              <w:bottom w:val="nil"/>
              <w:right w:val="nil"/>
            </w:tcBorders>
          </w:tcPr>
          <w:p w14:paraId="46AF1492" w14:textId="77777777" w:rsidR="000D0815" w:rsidRPr="00A9683E" w:rsidRDefault="000D0815" w:rsidP="000D0815">
            <w:pPr>
              <w:tabs>
                <w:tab w:val="left" w:pos="8055"/>
              </w:tabs>
              <w:spacing w:before="240"/>
              <w:jc w:val="both"/>
            </w:pPr>
            <w:r w:rsidRPr="00A9683E">
              <w:t>Yes:</w:t>
            </w:r>
          </w:p>
        </w:tc>
        <w:tc>
          <w:tcPr>
            <w:tcW w:w="567" w:type="dxa"/>
            <w:tcBorders>
              <w:top w:val="nil"/>
              <w:left w:val="nil"/>
              <w:bottom w:val="nil"/>
              <w:right w:val="nil"/>
            </w:tcBorders>
          </w:tcPr>
          <w:p w14:paraId="45B50D30" w14:textId="77777777" w:rsidR="000D0815" w:rsidRPr="00A9683E" w:rsidRDefault="000D0815" w:rsidP="000D0815">
            <w:pPr>
              <w:tabs>
                <w:tab w:val="left" w:pos="8055"/>
              </w:tabs>
              <w:spacing w:before="240"/>
              <w:jc w:val="both"/>
            </w:pPr>
            <w:r w:rsidRPr="00A9683E">
              <w:sym w:font="Wingdings" w:char="F0A8"/>
            </w:r>
          </w:p>
        </w:tc>
        <w:tc>
          <w:tcPr>
            <w:tcW w:w="709" w:type="dxa"/>
            <w:tcBorders>
              <w:top w:val="nil"/>
              <w:left w:val="nil"/>
              <w:bottom w:val="nil"/>
              <w:right w:val="nil"/>
            </w:tcBorders>
          </w:tcPr>
          <w:p w14:paraId="4DC7D6B5" w14:textId="77777777" w:rsidR="000D0815" w:rsidRPr="00A9683E" w:rsidRDefault="000D0815" w:rsidP="000D0815">
            <w:pPr>
              <w:tabs>
                <w:tab w:val="left" w:pos="8055"/>
              </w:tabs>
              <w:spacing w:before="240"/>
              <w:jc w:val="both"/>
            </w:pPr>
            <w:r w:rsidRPr="00A9683E">
              <w:t>No:</w:t>
            </w:r>
          </w:p>
        </w:tc>
        <w:tc>
          <w:tcPr>
            <w:tcW w:w="2693" w:type="dxa"/>
            <w:tcBorders>
              <w:top w:val="nil"/>
              <w:left w:val="nil"/>
              <w:bottom w:val="nil"/>
            </w:tcBorders>
          </w:tcPr>
          <w:p w14:paraId="0684C9A8" w14:textId="77777777" w:rsidR="000D0815" w:rsidRPr="00A9683E" w:rsidRDefault="000D0815" w:rsidP="000D0815">
            <w:pPr>
              <w:tabs>
                <w:tab w:val="left" w:pos="8055"/>
              </w:tabs>
              <w:spacing w:before="240"/>
              <w:jc w:val="both"/>
            </w:pPr>
            <w:r w:rsidRPr="00A9683E">
              <w:sym w:font="Wingdings" w:char="F0A8"/>
            </w:r>
          </w:p>
        </w:tc>
      </w:tr>
      <w:tr w:rsidR="000D0815" w:rsidRPr="00A9683E" w14:paraId="33531270" w14:textId="77777777" w:rsidTr="00E02799">
        <w:tblPrEx>
          <w:tblBorders>
            <w:bottom w:val="single" w:sz="4" w:space="0" w:color="auto"/>
          </w:tblBorders>
        </w:tblPrEx>
        <w:tc>
          <w:tcPr>
            <w:tcW w:w="9180" w:type="dxa"/>
            <w:gridSpan w:val="5"/>
            <w:tcBorders>
              <w:top w:val="nil"/>
            </w:tcBorders>
          </w:tcPr>
          <w:p w14:paraId="46673518" w14:textId="3D9A0798" w:rsidR="000D0815" w:rsidRDefault="000D0815" w:rsidP="000D0815">
            <w:pPr>
              <w:tabs>
                <w:tab w:val="left" w:pos="8055"/>
              </w:tabs>
              <w:spacing w:before="240"/>
              <w:jc w:val="both"/>
            </w:pPr>
            <w:r w:rsidRPr="00A9683E">
              <w:t xml:space="preserve">Details of Insurance Company and Policy </w:t>
            </w:r>
            <w:r w:rsidR="003214DA" w:rsidRPr="00A9683E">
              <w:t>Number: _</w:t>
            </w:r>
            <w:r w:rsidRPr="00A9683E">
              <w:t>_____________________________________</w:t>
            </w:r>
          </w:p>
          <w:p w14:paraId="32459ADE" w14:textId="77777777" w:rsidR="003214DA" w:rsidRPr="00A9683E" w:rsidRDefault="003214DA" w:rsidP="003214DA">
            <w:pPr>
              <w:pStyle w:val="NoSpacing"/>
            </w:pPr>
          </w:p>
        </w:tc>
      </w:tr>
    </w:tbl>
    <w:p w14:paraId="14F719B9" w14:textId="77777777" w:rsidR="000D0815" w:rsidRDefault="000D0815" w:rsidP="00573849"/>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9180"/>
      </w:tblGrid>
      <w:tr w:rsidR="00E02799" w:rsidRPr="004D5A1D" w14:paraId="04755B51" w14:textId="77777777" w:rsidTr="00E02799">
        <w:tc>
          <w:tcPr>
            <w:tcW w:w="9180" w:type="dxa"/>
          </w:tcPr>
          <w:p w14:paraId="66A2892C" w14:textId="77777777" w:rsidR="00E02799" w:rsidRPr="004D5A1D" w:rsidRDefault="00E02799" w:rsidP="00E02799">
            <w:pPr>
              <w:tabs>
                <w:tab w:val="left" w:pos="8055"/>
              </w:tabs>
              <w:rPr>
                <w:b/>
                <w:i/>
              </w:rPr>
            </w:pPr>
            <w:r w:rsidRPr="004D5A1D">
              <w:rPr>
                <w:b/>
                <w:i/>
              </w:rPr>
              <w:t>Part</w:t>
            </w:r>
            <w:r>
              <w:rPr>
                <w:b/>
                <w:i/>
              </w:rPr>
              <w:t xml:space="preserve"> G</w:t>
            </w:r>
            <w:r w:rsidRPr="004D5A1D">
              <w:rPr>
                <w:b/>
                <w:i/>
              </w:rPr>
              <w:t xml:space="preserve">                                                       </w:t>
            </w:r>
            <w:r>
              <w:rPr>
                <w:b/>
                <w:i/>
              </w:rPr>
              <w:t>Details of other funding received</w:t>
            </w:r>
          </w:p>
        </w:tc>
      </w:tr>
      <w:tr w:rsidR="00B06783" w:rsidRPr="00A9683E" w14:paraId="5961B878" w14:textId="77777777" w:rsidTr="00E02799">
        <w:tblPrEx>
          <w:tblBorders>
            <w:bottom w:val="single" w:sz="4" w:space="0" w:color="auto"/>
          </w:tblBorders>
        </w:tblPrEx>
        <w:tc>
          <w:tcPr>
            <w:tcW w:w="9180" w:type="dxa"/>
            <w:tcBorders>
              <w:top w:val="nil"/>
            </w:tcBorders>
          </w:tcPr>
          <w:p w14:paraId="253CEF58" w14:textId="313A0E36" w:rsidR="00B06783" w:rsidRDefault="00B06783" w:rsidP="00B06783">
            <w:pPr>
              <w:tabs>
                <w:tab w:val="left" w:pos="8055"/>
              </w:tabs>
              <w:spacing w:before="240"/>
              <w:jc w:val="both"/>
            </w:pPr>
            <w:r>
              <w:t>Has your group received any other grants or monies from the Council or any other organisation? I</w:t>
            </w:r>
            <w:r w:rsidR="004F2AC4">
              <w:t>f</w:t>
            </w:r>
            <w:r>
              <w:t xml:space="preserve"> </w:t>
            </w:r>
            <w:r w:rsidR="00ED1C84">
              <w:t>so,</w:t>
            </w:r>
            <w:r>
              <w:t xml:space="preserve"> please supply details___________________________________________________________</w:t>
            </w:r>
          </w:p>
          <w:p w14:paraId="2DB6D04C" w14:textId="45CD6864" w:rsidR="00CF3666" w:rsidRPr="00A9683E" w:rsidRDefault="00E02799" w:rsidP="002A2987">
            <w:pPr>
              <w:tabs>
                <w:tab w:val="left" w:pos="8055"/>
              </w:tabs>
              <w:spacing w:before="240"/>
              <w:jc w:val="both"/>
            </w:pPr>
            <w:r>
              <w:object w:dxaOrig="9165" w:dyaOrig="900" w14:anchorId="5088B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45pt" o:ole="">
                  <v:imagedata r:id="rId12" o:title=""/>
                </v:shape>
                <o:OLEObject Type="Embed" ProgID="PBrush" ShapeID="_x0000_i1025" DrawAspect="Content" ObjectID="_1800790628" r:id="rId13"/>
              </w:object>
            </w:r>
          </w:p>
        </w:tc>
      </w:tr>
    </w:tbl>
    <w:p w14:paraId="14EEAAAA" w14:textId="77777777" w:rsidR="000D0815" w:rsidRDefault="000D0815"/>
    <w:p w14:paraId="1BE95E13" w14:textId="77777777" w:rsidR="006A1541" w:rsidRPr="00A9683E" w:rsidRDefault="006A1541"/>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5353"/>
        <w:gridCol w:w="3827"/>
      </w:tblGrid>
      <w:tr w:rsidR="00E02799" w:rsidRPr="004D5A1D" w14:paraId="17186EAB" w14:textId="77777777" w:rsidTr="00E02799">
        <w:tc>
          <w:tcPr>
            <w:tcW w:w="9180" w:type="dxa"/>
            <w:gridSpan w:val="2"/>
          </w:tcPr>
          <w:p w14:paraId="62CABF44" w14:textId="77777777" w:rsidR="00E02799" w:rsidRPr="004D5A1D" w:rsidRDefault="00E02799" w:rsidP="00E02799">
            <w:pPr>
              <w:tabs>
                <w:tab w:val="left" w:pos="8055"/>
              </w:tabs>
              <w:rPr>
                <w:b/>
                <w:i/>
              </w:rPr>
            </w:pPr>
            <w:r w:rsidRPr="004D5A1D">
              <w:rPr>
                <w:b/>
                <w:i/>
              </w:rPr>
              <w:t>Part</w:t>
            </w:r>
            <w:r>
              <w:rPr>
                <w:b/>
                <w:i/>
              </w:rPr>
              <w:t xml:space="preserve"> H</w:t>
            </w:r>
            <w:r w:rsidRPr="004D5A1D">
              <w:rPr>
                <w:b/>
                <w:i/>
              </w:rPr>
              <w:t xml:space="preserve">                                                       </w:t>
            </w:r>
            <w:r w:rsidRPr="00A9683E">
              <w:rPr>
                <w:b/>
                <w:i/>
              </w:rPr>
              <w:t xml:space="preserve"> Checklist</w:t>
            </w:r>
          </w:p>
        </w:tc>
      </w:tr>
      <w:tr w:rsidR="000D0815" w:rsidRPr="00A9683E" w14:paraId="68B7625E" w14:textId="77777777" w:rsidTr="00E02799">
        <w:tblPrEx>
          <w:tblBorders>
            <w:bottom w:val="single" w:sz="4" w:space="0" w:color="auto"/>
          </w:tblBorders>
        </w:tblPrEx>
        <w:tc>
          <w:tcPr>
            <w:tcW w:w="9180" w:type="dxa"/>
            <w:gridSpan w:val="2"/>
            <w:tcBorders>
              <w:top w:val="nil"/>
              <w:bottom w:val="nil"/>
            </w:tcBorders>
          </w:tcPr>
          <w:p w14:paraId="1F5A5D3B" w14:textId="77777777" w:rsidR="000D0815" w:rsidRPr="00A9683E" w:rsidRDefault="000D0815" w:rsidP="00A9683E">
            <w:pPr>
              <w:tabs>
                <w:tab w:val="left" w:pos="8055"/>
              </w:tabs>
              <w:spacing w:before="240"/>
              <w:jc w:val="both"/>
            </w:pPr>
            <w:r w:rsidRPr="00A9683E">
              <w:t>Please use this checklist to ensure that your application is complete.</w:t>
            </w:r>
          </w:p>
        </w:tc>
      </w:tr>
      <w:tr w:rsidR="000D0815" w:rsidRPr="00A9683E" w14:paraId="2CE35E49" w14:textId="77777777" w:rsidTr="00E02799">
        <w:tblPrEx>
          <w:tblBorders>
            <w:bottom w:val="single" w:sz="4" w:space="0" w:color="auto"/>
          </w:tblBorders>
        </w:tblPrEx>
        <w:tc>
          <w:tcPr>
            <w:tcW w:w="5353" w:type="dxa"/>
            <w:tcBorders>
              <w:top w:val="nil"/>
              <w:bottom w:val="nil"/>
              <w:right w:val="nil"/>
            </w:tcBorders>
          </w:tcPr>
          <w:p w14:paraId="5E45AA5B" w14:textId="77777777" w:rsidR="000D0815" w:rsidRPr="00A9683E" w:rsidRDefault="000D0815" w:rsidP="00A9683E">
            <w:pPr>
              <w:tabs>
                <w:tab w:val="left" w:pos="8055"/>
              </w:tabs>
              <w:spacing w:before="240"/>
              <w:jc w:val="both"/>
            </w:pPr>
            <w:r w:rsidRPr="00A9683E">
              <w:t>All questions on application have been completed</w:t>
            </w:r>
          </w:p>
        </w:tc>
        <w:tc>
          <w:tcPr>
            <w:tcW w:w="3827" w:type="dxa"/>
            <w:tcBorders>
              <w:top w:val="nil"/>
              <w:left w:val="nil"/>
              <w:bottom w:val="nil"/>
            </w:tcBorders>
          </w:tcPr>
          <w:p w14:paraId="31A548B7" w14:textId="77777777" w:rsidR="000D0815" w:rsidRPr="00A9683E" w:rsidRDefault="000D0815" w:rsidP="00A9683E">
            <w:pPr>
              <w:tabs>
                <w:tab w:val="left" w:pos="8055"/>
              </w:tabs>
              <w:spacing w:before="240"/>
              <w:jc w:val="both"/>
            </w:pPr>
            <w:r w:rsidRPr="00A9683E">
              <w:sym w:font="Wingdings" w:char="F0A8"/>
            </w:r>
          </w:p>
        </w:tc>
      </w:tr>
      <w:tr w:rsidR="000D0815" w:rsidRPr="00A9683E" w14:paraId="689967CF" w14:textId="77777777" w:rsidTr="00E02799">
        <w:tblPrEx>
          <w:tblBorders>
            <w:bottom w:val="single" w:sz="4" w:space="0" w:color="auto"/>
          </w:tblBorders>
        </w:tblPrEx>
        <w:tc>
          <w:tcPr>
            <w:tcW w:w="5353" w:type="dxa"/>
            <w:tcBorders>
              <w:top w:val="nil"/>
              <w:bottom w:val="nil"/>
              <w:right w:val="nil"/>
            </w:tcBorders>
          </w:tcPr>
          <w:p w14:paraId="29A4ED23" w14:textId="77777777" w:rsidR="000D0815" w:rsidRPr="00A9683E" w:rsidRDefault="000D0815" w:rsidP="00A9683E">
            <w:pPr>
              <w:tabs>
                <w:tab w:val="left" w:pos="8055"/>
              </w:tabs>
              <w:spacing w:before="240"/>
              <w:jc w:val="both"/>
            </w:pPr>
            <w:r w:rsidRPr="00A9683E">
              <w:t>Details and Public Liability Insurance included</w:t>
            </w:r>
          </w:p>
        </w:tc>
        <w:tc>
          <w:tcPr>
            <w:tcW w:w="3827" w:type="dxa"/>
            <w:tcBorders>
              <w:top w:val="nil"/>
              <w:left w:val="nil"/>
              <w:bottom w:val="nil"/>
            </w:tcBorders>
          </w:tcPr>
          <w:p w14:paraId="372A30A8" w14:textId="77777777" w:rsidR="000D0815" w:rsidRPr="00A9683E" w:rsidRDefault="000D0815" w:rsidP="00A9683E">
            <w:pPr>
              <w:tabs>
                <w:tab w:val="left" w:pos="8055"/>
              </w:tabs>
              <w:spacing w:before="240"/>
              <w:jc w:val="both"/>
            </w:pPr>
            <w:r w:rsidRPr="00A9683E">
              <w:sym w:font="Wingdings" w:char="F0A8"/>
            </w:r>
          </w:p>
        </w:tc>
      </w:tr>
      <w:tr w:rsidR="000D0815" w:rsidRPr="00A9683E" w14:paraId="1CECCD34" w14:textId="77777777" w:rsidTr="00E02799">
        <w:tblPrEx>
          <w:tblBorders>
            <w:bottom w:val="single" w:sz="4" w:space="0" w:color="auto"/>
          </w:tblBorders>
        </w:tblPrEx>
        <w:tc>
          <w:tcPr>
            <w:tcW w:w="5353" w:type="dxa"/>
            <w:tcBorders>
              <w:top w:val="nil"/>
              <w:right w:val="nil"/>
            </w:tcBorders>
          </w:tcPr>
          <w:p w14:paraId="603054AD" w14:textId="7B73A4F9" w:rsidR="000D0815" w:rsidRPr="00CF3666" w:rsidRDefault="000D0815" w:rsidP="00174DCA">
            <w:pPr>
              <w:tabs>
                <w:tab w:val="left" w:pos="8055"/>
              </w:tabs>
              <w:spacing w:before="240"/>
              <w:jc w:val="both"/>
              <w:rPr>
                <w:b/>
                <w:bCs/>
                <w:color w:val="00B050"/>
              </w:rPr>
            </w:pPr>
          </w:p>
        </w:tc>
        <w:tc>
          <w:tcPr>
            <w:tcW w:w="3827" w:type="dxa"/>
            <w:tcBorders>
              <w:top w:val="nil"/>
              <w:left w:val="nil"/>
            </w:tcBorders>
          </w:tcPr>
          <w:p w14:paraId="392D60F1" w14:textId="0466EBE0" w:rsidR="000D0815" w:rsidRPr="00CF3666" w:rsidRDefault="000D0815" w:rsidP="00A9683E">
            <w:pPr>
              <w:tabs>
                <w:tab w:val="left" w:pos="8055"/>
              </w:tabs>
              <w:spacing w:before="240"/>
              <w:jc w:val="both"/>
              <w:rPr>
                <w:b/>
                <w:bCs/>
                <w:color w:val="00B050"/>
              </w:rPr>
            </w:pPr>
          </w:p>
        </w:tc>
      </w:tr>
    </w:tbl>
    <w:p w14:paraId="4388FA97" w14:textId="77777777" w:rsidR="00F6576B" w:rsidRPr="00A9683E" w:rsidRDefault="00F6576B" w:rsidP="00573849"/>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5495"/>
        <w:gridCol w:w="3685"/>
      </w:tblGrid>
      <w:tr w:rsidR="00E02799" w:rsidRPr="004D5A1D" w14:paraId="65F4F4FA" w14:textId="77777777" w:rsidTr="006A1541">
        <w:tc>
          <w:tcPr>
            <w:tcW w:w="9180" w:type="dxa"/>
            <w:gridSpan w:val="2"/>
          </w:tcPr>
          <w:p w14:paraId="79023D42" w14:textId="77777777" w:rsidR="00E02799" w:rsidRPr="004D5A1D" w:rsidRDefault="00E02799" w:rsidP="00E02799">
            <w:pPr>
              <w:tabs>
                <w:tab w:val="left" w:pos="8055"/>
              </w:tabs>
              <w:rPr>
                <w:b/>
                <w:i/>
              </w:rPr>
            </w:pPr>
            <w:r w:rsidRPr="004D5A1D">
              <w:rPr>
                <w:b/>
                <w:i/>
              </w:rPr>
              <w:t>Part</w:t>
            </w:r>
            <w:r>
              <w:rPr>
                <w:b/>
                <w:i/>
              </w:rPr>
              <w:t xml:space="preserve"> I </w:t>
            </w:r>
            <w:r w:rsidRPr="004D5A1D">
              <w:rPr>
                <w:b/>
                <w:i/>
              </w:rPr>
              <w:t xml:space="preserve">                                                      </w:t>
            </w:r>
            <w:r w:rsidRPr="00A9683E">
              <w:rPr>
                <w:b/>
                <w:i/>
              </w:rPr>
              <w:t xml:space="preserve"> </w:t>
            </w:r>
            <w:r>
              <w:rPr>
                <w:b/>
                <w:i/>
              </w:rPr>
              <w:t>Declaration</w:t>
            </w:r>
          </w:p>
        </w:tc>
      </w:tr>
      <w:tr w:rsidR="000D0815" w:rsidRPr="00A9683E" w14:paraId="6671414E" w14:textId="77777777" w:rsidTr="006A1541">
        <w:tblPrEx>
          <w:tblBorders>
            <w:bottom w:val="single" w:sz="4" w:space="0" w:color="auto"/>
            <w:insideH w:val="none" w:sz="0" w:space="0" w:color="auto"/>
            <w:insideV w:val="none" w:sz="0" w:space="0" w:color="auto"/>
          </w:tblBorders>
        </w:tblPrEx>
        <w:tc>
          <w:tcPr>
            <w:tcW w:w="9180" w:type="dxa"/>
            <w:gridSpan w:val="2"/>
          </w:tcPr>
          <w:p w14:paraId="0166F929" w14:textId="6D1EBEE5" w:rsidR="000D0815" w:rsidRPr="00A9683E" w:rsidRDefault="000D0815" w:rsidP="00A9683E">
            <w:pPr>
              <w:tabs>
                <w:tab w:val="left" w:pos="8055"/>
              </w:tabs>
              <w:spacing w:before="240"/>
              <w:jc w:val="both"/>
            </w:pPr>
            <w:r w:rsidRPr="00A9683E">
              <w:t>I have read the above and the attached guidelines and I certify that the information provided on this form is a true and fair representation of this organisation’s</w:t>
            </w:r>
            <w:r w:rsidR="00CF3666">
              <w:t xml:space="preserve"> </w:t>
            </w:r>
            <w:r w:rsidRPr="00A9683E">
              <w:t>/</w:t>
            </w:r>
            <w:r w:rsidR="00CF3666">
              <w:t xml:space="preserve"> </w:t>
            </w:r>
            <w:r w:rsidRPr="00A9683E">
              <w:t xml:space="preserve">group’s position.  </w:t>
            </w:r>
          </w:p>
        </w:tc>
      </w:tr>
      <w:tr w:rsidR="000D0815" w:rsidRPr="00A9683E" w14:paraId="5943891E" w14:textId="77777777" w:rsidTr="004B75D8">
        <w:tblPrEx>
          <w:tblBorders>
            <w:bottom w:val="single" w:sz="4" w:space="0" w:color="auto"/>
            <w:insideH w:val="none" w:sz="0" w:space="0" w:color="auto"/>
            <w:insideV w:val="none" w:sz="0" w:space="0" w:color="auto"/>
          </w:tblBorders>
        </w:tblPrEx>
        <w:tc>
          <w:tcPr>
            <w:tcW w:w="5495" w:type="dxa"/>
          </w:tcPr>
          <w:p w14:paraId="21E33C02" w14:textId="77777777" w:rsidR="000D0815" w:rsidRPr="00A9683E" w:rsidRDefault="006A1541" w:rsidP="000D0815">
            <w:pPr>
              <w:tabs>
                <w:tab w:val="left" w:pos="8055"/>
              </w:tabs>
              <w:spacing w:before="240"/>
              <w:jc w:val="both"/>
              <w:rPr>
                <w:b/>
              </w:rPr>
            </w:pPr>
            <w:r>
              <w:rPr>
                <w:b/>
              </w:rPr>
              <w:br/>
            </w:r>
            <w:r w:rsidR="000D0815" w:rsidRPr="00A9683E">
              <w:rPr>
                <w:b/>
              </w:rPr>
              <w:t>Name __________________________________</w:t>
            </w:r>
          </w:p>
          <w:p w14:paraId="2581E288" w14:textId="24E08584" w:rsidR="000D0815" w:rsidRPr="00A9683E" w:rsidRDefault="000D0815" w:rsidP="000D0815">
            <w:pPr>
              <w:tabs>
                <w:tab w:val="left" w:pos="8055"/>
              </w:tabs>
              <w:spacing w:before="240"/>
              <w:jc w:val="both"/>
              <w:rPr>
                <w:b/>
              </w:rPr>
            </w:pPr>
            <w:r w:rsidRPr="00A9683E">
              <w:rPr>
                <w:b/>
              </w:rPr>
              <w:t xml:space="preserve">            </w:t>
            </w:r>
            <w:r w:rsidR="00CF3666">
              <w:rPr>
                <w:b/>
              </w:rPr>
              <w:t xml:space="preserve">                           </w:t>
            </w:r>
            <w:r w:rsidRPr="00A9683E">
              <w:rPr>
                <w:b/>
              </w:rPr>
              <w:t>(CAPITALS)</w:t>
            </w:r>
          </w:p>
        </w:tc>
        <w:tc>
          <w:tcPr>
            <w:tcW w:w="3685" w:type="dxa"/>
          </w:tcPr>
          <w:p w14:paraId="02DC5207" w14:textId="06CCF323" w:rsidR="000D0815" w:rsidRPr="004B75D8" w:rsidRDefault="00CF3666" w:rsidP="000D0815">
            <w:pPr>
              <w:tabs>
                <w:tab w:val="left" w:pos="8055"/>
              </w:tabs>
              <w:spacing w:before="240"/>
              <w:jc w:val="both"/>
              <w:rPr>
                <w:highlight w:val="yellow"/>
              </w:rPr>
            </w:pPr>
            <w:r>
              <w:rPr>
                <w:b/>
              </w:rPr>
              <w:t xml:space="preserve">                                                         Signature: </w:t>
            </w:r>
            <w:r w:rsidR="000D0815" w:rsidRPr="00693C52">
              <w:rPr>
                <w:b/>
              </w:rPr>
              <w:t>______________________</w:t>
            </w:r>
          </w:p>
        </w:tc>
      </w:tr>
      <w:tr w:rsidR="000D0815" w:rsidRPr="00A9683E" w14:paraId="32508B90" w14:textId="77777777" w:rsidTr="004B75D8">
        <w:tblPrEx>
          <w:tblBorders>
            <w:bottom w:val="single" w:sz="4" w:space="0" w:color="auto"/>
            <w:insideH w:val="none" w:sz="0" w:space="0" w:color="auto"/>
            <w:insideV w:val="none" w:sz="0" w:space="0" w:color="auto"/>
          </w:tblBorders>
        </w:tblPrEx>
        <w:tc>
          <w:tcPr>
            <w:tcW w:w="5495" w:type="dxa"/>
          </w:tcPr>
          <w:p w14:paraId="0EF0350C" w14:textId="77777777" w:rsidR="000D0815" w:rsidRPr="00A9683E" w:rsidRDefault="000D0815" w:rsidP="000D0815">
            <w:pPr>
              <w:tabs>
                <w:tab w:val="left" w:pos="8055"/>
              </w:tabs>
              <w:spacing w:before="240"/>
              <w:jc w:val="both"/>
              <w:rPr>
                <w:b/>
              </w:rPr>
            </w:pPr>
            <w:r w:rsidRPr="00A9683E">
              <w:rPr>
                <w:b/>
              </w:rPr>
              <w:t>Position in Group: _________________________</w:t>
            </w:r>
          </w:p>
        </w:tc>
        <w:tc>
          <w:tcPr>
            <w:tcW w:w="3685" w:type="dxa"/>
          </w:tcPr>
          <w:p w14:paraId="0F131040" w14:textId="77777777" w:rsidR="000D0815" w:rsidRDefault="000D0815" w:rsidP="000D0815">
            <w:pPr>
              <w:tabs>
                <w:tab w:val="left" w:pos="8055"/>
              </w:tabs>
              <w:spacing w:before="240"/>
              <w:jc w:val="both"/>
            </w:pPr>
            <w:r w:rsidRPr="00A9683E">
              <w:t>Date: __________________________</w:t>
            </w:r>
          </w:p>
          <w:p w14:paraId="302FBC1E" w14:textId="77777777" w:rsidR="00CF3666" w:rsidRPr="00A9683E" w:rsidRDefault="00CF3666" w:rsidP="000D0815">
            <w:pPr>
              <w:tabs>
                <w:tab w:val="left" w:pos="8055"/>
              </w:tabs>
              <w:spacing w:before="240"/>
              <w:jc w:val="both"/>
            </w:pPr>
          </w:p>
        </w:tc>
      </w:tr>
    </w:tbl>
    <w:p w14:paraId="5706E3C9" w14:textId="77777777" w:rsidR="000D0815" w:rsidRPr="00A9683E" w:rsidRDefault="000D0815" w:rsidP="000D0815">
      <w:pPr>
        <w:tabs>
          <w:tab w:val="left" w:pos="3810"/>
        </w:tabs>
      </w:pPr>
    </w:p>
    <w:p w14:paraId="42817ACE" w14:textId="4AAAE45B" w:rsidR="00176296" w:rsidRPr="007F097E" w:rsidRDefault="000D0815" w:rsidP="007F097E">
      <w:pPr>
        <w:tabs>
          <w:tab w:val="left" w:pos="3810"/>
        </w:tabs>
        <w:jc w:val="both"/>
        <w:rPr>
          <w:b/>
        </w:rPr>
      </w:pPr>
      <w:r w:rsidRPr="00A9683E">
        <w:rPr>
          <w:b/>
        </w:rPr>
        <w:t xml:space="preserve">Late applications will not be accepted.  Please return completed application form to Community Department, Meath County Council, Buvinda House, Dublin Road, Navan, Co. Meath, C15 Y291 or by email </w:t>
      </w:r>
      <w:hyperlink r:id="rId14" w:history="1">
        <w:r w:rsidRPr="00A9683E">
          <w:rPr>
            <w:rStyle w:val="Hyperlink"/>
            <w:b/>
          </w:rPr>
          <w:t>communitygrants@meathcoco.ie</w:t>
        </w:r>
      </w:hyperlink>
      <w:r w:rsidRPr="00A9683E">
        <w:rPr>
          <w:b/>
        </w:rPr>
        <w:t xml:space="preserve"> by</w:t>
      </w:r>
      <w:r w:rsidR="00A43958">
        <w:rPr>
          <w:b/>
        </w:rPr>
        <w:t xml:space="preserve"> 5pm on</w:t>
      </w:r>
      <w:r w:rsidRPr="00A9683E">
        <w:rPr>
          <w:b/>
        </w:rPr>
        <w:t xml:space="preserve"> Friday </w:t>
      </w:r>
      <w:r w:rsidR="00177900">
        <w:rPr>
          <w:b/>
        </w:rPr>
        <w:t>8</w:t>
      </w:r>
      <w:r w:rsidR="006C4C97" w:rsidRPr="006C4C97">
        <w:rPr>
          <w:b/>
          <w:vertAlign w:val="superscript"/>
        </w:rPr>
        <w:t>th</w:t>
      </w:r>
      <w:r w:rsidR="006C4C97">
        <w:rPr>
          <w:b/>
        </w:rPr>
        <w:t xml:space="preserve"> </w:t>
      </w:r>
      <w:r w:rsidR="00A43958">
        <w:rPr>
          <w:b/>
        </w:rPr>
        <w:t>Ma</w:t>
      </w:r>
      <w:r w:rsidR="00B06783">
        <w:rPr>
          <w:b/>
        </w:rPr>
        <w:t>rch</w:t>
      </w:r>
      <w:r w:rsidR="007052C7">
        <w:rPr>
          <w:b/>
        </w:rPr>
        <w:t>, 202</w:t>
      </w:r>
      <w:r w:rsidR="00177900">
        <w:rPr>
          <w:b/>
        </w:rPr>
        <w:t>4</w:t>
      </w:r>
    </w:p>
    <w:p w14:paraId="7C510DBE" w14:textId="77777777" w:rsidR="00A735EF" w:rsidRDefault="00A735EF" w:rsidP="00174DCA">
      <w:pPr>
        <w:spacing w:after="0" w:line="240" w:lineRule="auto"/>
      </w:pPr>
    </w:p>
    <w:p w14:paraId="4C893B37" w14:textId="77777777" w:rsidR="00A735EF" w:rsidRPr="00A735EF" w:rsidRDefault="00A735EF" w:rsidP="00A735EF">
      <w:pPr>
        <w:pStyle w:val="FootnoteText"/>
        <w:rPr>
          <w:rFonts w:asciiTheme="minorHAnsi" w:hAnsiTheme="minorHAnsi" w:cs="Arial"/>
          <w:b/>
          <w:sz w:val="22"/>
          <w:szCs w:val="22"/>
          <w:u w:val="double"/>
        </w:rPr>
      </w:pPr>
      <w:r w:rsidRPr="00A735EF">
        <w:rPr>
          <w:rFonts w:asciiTheme="minorHAnsi" w:hAnsiTheme="minorHAnsi" w:cs="Arial"/>
          <w:b/>
          <w:sz w:val="22"/>
          <w:szCs w:val="22"/>
          <w:u w:val="double"/>
        </w:rPr>
        <w:t>Note in relation to data protection:</w:t>
      </w:r>
    </w:p>
    <w:p w14:paraId="47B19D4C" w14:textId="77777777" w:rsidR="00A735EF" w:rsidRPr="00A735EF" w:rsidRDefault="00A735EF" w:rsidP="00A735EF">
      <w:pPr>
        <w:jc w:val="both"/>
        <w:rPr>
          <w:rFonts w:ascii="Calibri" w:hAnsi="Calibri"/>
          <w:b/>
          <w:bCs/>
          <w:lang w:val="en-US"/>
        </w:rPr>
      </w:pPr>
      <w:r w:rsidRPr="00A735EF">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5" w:history="1">
        <w:r w:rsidRPr="00A735EF">
          <w:rPr>
            <w:rStyle w:val="Hyperlink"/>
            <w:rFonts w:ascii="Calibri" w:hAnsi="Calibri"/>
            <w:b/>
            <w:bCs/>
            <w:lang w:val="en-US"/>
          </w:rPr>
          <w:t>http://www.meath.ie/Data Protection/</w:t>
        </w:r>
      </w:hyperlink>
    </w:p>
    <w:p w14:paraId="03EC512B" w14:textId="77777777" w:rsidR="00EA702C" w:rsidRPr="00A9683E" w:rsidRDefault="00EA702C" w:rsidP="00174DCA">
      <w:pPr>
        <w:spacing w:after="0" w:line="240" w:lineRule="auto"/>
      </w:pPr>
      <w:r w:rsidRPr="00A9683E">
        <w:br w:type="page"/>
      </w:r>
    </w:p>
    <w:p w14:paraId="1BF288F5" w14:textId="77777777" w:rsidR="00EA702C" w:rsidRPr="00A9683E" w:rsidRDefault="00EA702C" w:rsidP="002A2987">
      <w:pPr>
        <w:pStyle w:val="Heading2"/>
        <w:jc w:val="center"/>
        <w:rPr>
          <w:rFonts w:asciiTheme="minorHAnsi" w:hAnsiTheme="minorHAnsi"/>
          <w:color w:val="0000FF"/>
          <w:sz w:val="36"/>
          <w:szCs w:val="36"/>
        </w:rPr>
      </w:pPr>
      <w:r w:rsidRPr="00A9683E">
        <w:rPr>
          <w:rFonts w:asciiTheme="minorHAnsi" w:hAnsiTheme="minorHAnsi"/>
          <w:noProof/>
          <w:color w:val="0000FF"/>
          <w:sz w:val="36"/>
          <w:szCs w:val="36"/>
          <w:lang w:val="en-IE" w:eastAsia="en-IE"/>
        </w:rPr>
        <w:drawing>
          <wp:inline distT="0" distB="0" distL="0" distR="0" wp14:anchorId="26EA8292" wp14:editId="0D9FD0FE">
            <wp:extent cx="3086100" cy="457200"/>
            <wp:effectExtent l="19050" t="0" r="0" b="0"/>
            <wp:docPr id="7"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427CEA88" w14:textId="77777777" w:rsidR="00B06783" w:rsidRDefault="00B06783" w:rsidP="00B06783">
      <w:pPr>
        <w:spacing w:line="240" w:lineRule="auto"/>
        <w:rPr>
          <w:rStyle w:val="Strong"/>
          <w:sz w:val="36"/>
          <w:szCs w:val="36"/>
        </w:rPr>
      </w:pPr>
    </w:p>
    <w:p w14:paraId="4D3E40D7" w14:textId="77777777" w:rsidR="00EA702C" w:rsidRPr="00A9683E" w:rsidRDefault="00EA702C" w:rsidP="00B06783">
      <w:pPr>
        <w:spacing w:line="240" w:lineRule="auto"/>
        <w:rPr>
          <w:rStyle w:val="Strong"/>
          <w:b w:val="0"/>
          <w:sz w:val="36"/>
          <w:szCs w:val="36"/>
        </w:rPr>
      </w:pPr>
      <w:r w:rsidRPr="00A9683E">
        <w:rPr>
          <w:rStyle w:val="Strong"/>
          <w:sz w:val="36"/>
          <w:szCs w:val="36"/>
        </w:rPr>
        <w:t>Burial Grounds Grant Guidelines</w:t>
      </w:r>
    </w:p>
    <w:p w14:paraId="684A6559" w14:textId="77777777" w:rsidR="00EA702C" w:rsidRPr="00A9683E" w:rsidRDefault="003613AF" w:rsidP="003228B4">
      <w:pPr>
        <w:spacing w:line="240" w:lineRule="auto"/>
        <w:jc w:val="both"/>
        <w:rPr>
          <w:color w:val="000000"/>
        </w:rPr>
      </w:pPr>
      <w:r>
        <w:rPr>
          <w:color w:val="000000"/>
        </w:rPr>
        <w:t>We support</w:t>
      </w:r>
      <w:r w:rsidR="00EA702C" w:rsidRPr="00A9683E">
        <w:rPr>
          <w:color w:val="000000"/>
        </w:rPr>
        <w:t xml:space="preserve"> the enormous effort which groups around </w:t>
      </w:r>
      <w:r>
        <w:rPr>
          <w:color w:val="000000"/>
        </w:rPr>
        <w:t>Meath</w:t>
      </w:r>
      <w:r w:rsidR="00EA702C" w:rsidRPr="00A9683E">
        <w:rPr>
          <w:color w:val="000000"/>
        </w:rPr>
        <w:t xml:space="preserve"> undertake to maintain and manage local graveyards</w:t>
      </w:r>
      <w:r w:rsidR="00A9683E" w:rsidRPr="00A9683E">
        <w:rPr>
          <w:color w:val="000000"/>
        </w:rPr>
        <w:t xml:space="preserve"> </w:t>
      </w:r>
      <w:r>
        <w:rPr>
          <w:color w:val="000000"/>
        </w:rPr>
        <w:t xml:space="preserve">and </w:t>
      </w:r>
      <w:r w:rsidR="00EA702C" w:rsidRPr="00A9683E">
        <w:rPr>
          <w:color w:val="000000"/>
        </w:rPr>
        <w:t xml:space="preserve">burial grounds. </w:t>
      </w:r>
    </w:p>
    <w:p w14:paraId="091F0118" w14:textId="77777777" w:rsidR="00EA702C" w:rsidRPr="00A9683E" w:rsidRDefault="003613AF" w:rsidP="003228B4">
      <w:pPr>
        <w:spacing w:line="240" w:lineRule="auto"/>
        <w:jc w:val="both"/>
        <w:rPr>
          <w:color w:val="000000"/>
        </w:rPr>
      </w:pPr>
      <w:r>
        <w:rPr>
          <w:color w:val="000000"/>
        </w:rPr>
        <w:t>Providing</w:t>
      </w:r>
      <w:r w:rsidR="00EA702C" w:rsidRPr="00A9683E">
        <w:rPr>
          <w:color w:val="000000"/>
        </w:rPr>
        <w:t xml:space="preserve"> a resting place for our ancestors</w:t>
      </w:r>
      <w:r w:rsidR="00904FE1">
        <w:rPr>
          <w:color w:val="000000"/>
        </w:rPr>
        <w:t>,</w:t>
      </w:r>
      <w:r w:rsidR="00EA702C" w:rsidRPr="00A9683E">
        <w:rPr>
          <w:color w:val="000000"/>
        </w:rPr>
        <w:t xml:space="preserve"> </w:t>
      </w:r>
      <w:r>
        <w:rPr>
          <w:color w:val="000000"/>
        </w:rPr>
        <w:t>these sites</w:t>
      </w:r>
      <w:r w:rsidR="00EA702C" w:rsidRPr="00A9683E">
        <w:rPr>
          <w:color w:val="000000"/>
        </w:rPr>
        <w:t xml:space="preserve"> are very important elements of our local community and are valuable in terms of built, natural and cultural heritage and as repositories of local genealogy, sculpture and art. </w:t>
      </w:r>
    </w:p>
    <w:p w14:paraId="0579AF91" w14:textId="77777777" w:rsidR="00EA702C" w:rsidRPr="00A9683E" w:rsidRDefault="00EA702C" w:rsidP="003228B4">
      <w:pPr>
        <w:spacing w:line="240" w:lineRule="auto"/>
        <w:jc w:val="both"/>
        <w:rPr>
          <w:rStyle w:val="Strong"/>
          <w:color w:val="000000"/>
        </w:rPr>
      </w:pPr>
      <w:r w:rsidRPr="00A9683E">
        <w:rPr>
          <w:rStyle w:val="Strong"/>
          <w:color w:val="000000"/>
        </w:rPr>
        <w:t>Who can apply?</w:t>
      </w:r>
    </w:p>
    <w:p w14:paraId="285109D8" w14:textId="552741FD" w:rsidR="00EA702C" w:rsidRPr="00A9683E" w:rsidRDefault="00EA702C" w:rsidP="003228B4">
      <w:pPr>
        <w:spacing w:line="240" w:lineRule="auto"/>
        <w:jc w:val="both"/>
        <w:rPr>
          <w:color w:val="000000"/>
        </w:rPr>
      </w:pPr>
      <w:r w:rsidRPr="00A9683E">
        <w:rPr>
          <w:color w:val="000000"/>
        </w:rPr>
        <w:t xml:space="preserve">The Burial Ground Grant Scheme will provide financial assistance to </w:t>
      </w:r>
      <w:r w:rsidR="003214DA" w:rsidRPr="00A9683E">
        <w:rPr>
          <w:color w:val="000000"/>
        </w:rPr>
        <w:t>county-based</w:t>
      </w:r>
      <w:r w:rsidRPr="00A9683E">
        <w:rPr>
          <w:color w:val="000000"/>
        </w:rPr>
        <w:t xml:space="preserve"> Graveyard / Burial Ground Committees who work voluntarily </w:t>
      </w:r>
      <w:r w:rsidRPr="0050172D">
        <w:rPr>
          <w:color w:val="000000" w:themeColor="text1"/>
        </w:rPr>
        <w:t xml:space="preserve">to maintain </w:t>
      </w:r>
      <w:r w:rsidRPr="00A9683E">
        <w:rPr>
          <w:color w:val="000000"/>
        </w:rPr>
        <w:t>their local graveyards / burial grounds. This scheme is administered by the Community Department of Meath County Council.</w:t>
      </w:r>
    </w:p>
    <w:p w14:paraId="47F377D6" w14:textId="161AEC67" w:rsidR="00EA702C" w:rsidRPr="00A9683E" w:rsidRDefault="00EA702C" w:rsidP="003228B4">
      <w:pPr>
        <w:spacing w:line="240" w:lineRule="auto"/>
        <w:jc w:val="both"/>
      </w:pPr>
      <w:r w:rsidRPr="00A9683E">
        <w:t xml:space="preserve">A grant up to a maximum of €750 or 90% of the cost of the works may be made available to successful applicants.  The amount of grant paid to an individual group will depend on </w:t>
      </w:r>
      <w:r w:rsidR="003214DA">
        <w:t xml:space="preserve">the </w:t>
      </w:r>
      <w:r w:rsidRPr="00A9683E">
        <w:t>take-up of the scheme in the county and overall expenditure incurred by each group.</w:t>
      </w:r>
    </w:p>
    <w:p w14:paraId="62493ACF" w14:textId="21EEA04E" w:rsidR="00904FE1" w:rsidRDefault="00EA702C" w:rsidP="003228B4">
      <w:pPr>
        <w:spacing w:line="240" w:lineRule="auto"/>
        <w:jc w:val="both"/>
        <w:rPr>
          <w:b/>
        </w:rPr>
      </w:pPr>
      <w:r w:rsidRPr="00904FE1">
        <w:rPr>
          <w:b/>
        </w:rPr>
        <w:t xml:space="preserve">Eligible works / projects: </w:t>
      </w:r>
      <w:r w:rsidR="00CF3666">
        <w:rPr>
          <w:b/>
        </w:rPr>
        <w:t xml:space="preserve"> </w:t>
      </w:r>
    </w:p>
    <w:p w14:paraId="2E6210E2" w14:textId="77777777" w:rsidR="00904FE1" w:rsidRPr="002B5820"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Graveyard / Burial ground maintenance </w:t>
      </w:r>
    </w:p>
    <w:p w14:paraId="02A8421F" w14:textId="77777777" w:rsidR="003214DA" w:rsidRDefault="003214DA" w:rsidP="003214DA">
      <w:pPr>
        <w:pStyle w:val="NoSpacing"/>
        <w:rPr>
          <w:rStyle w:val="Strong"/>
          <w:sz w:val="28"/>
          <w:szCs w:val="28"/>
        </w:rPr>
      </w:pPr>
    </w:p>
    <w:p w14:paraId="7D8AC0AF" w14:textId="5EAF359A" w:rsidR="00EA702C" w:rsidRPr="00904FE1" w:rsidRDefault="00EA702C" w:rsidP="003228B4">
      <w:pPr>
        <w:spacing w:line="240" w:lineRule="auto"/>
        <w:jc w:val="both"/>
        <w:rPr>
          <w:rStyle w:val="Strong"/>
          <w:sz w:val="28"/>
          <w:szCs w:val="28"/>
        </w:rPr>
      </w:pPr>
      <w:r w:rsidRPr="00904FE1">
        <w:rPr>
          <w:rStyle w:val="Strong"/>
          <w:sz w:val="28"/>
          <w:szCs w:val="28"/>
        </w:rPr>
        <w:t>Conditions &amp; Guidelines of the Scheme:</w:t>
      </w:r>
    </w:p>
    <w:p w14:paraId="4F0EFECC" w14:textId="2151E180" w:rsidR="00BB3826" w:rsidRDefault="00BB3826" w:rsidP="006761D4">
      <w:pPr>
        <w:pStyle w:val="ListParagraph"/>
        <w:numPr>
          <w:ilvl w:val="0"/>
          <w:numId w:val="12"/>
        </w:numPr>
        <w:ind w:left="714" w:hanging="357"/>
        <w:rPr>
          <w:rFonts w:asciiTheme="minorHAnsi" w:eastAsiaTheme="minorHAnsi" w:hAnsiTheme="minorHAnsi" w:cstheme="minorBidi"/>
          <w:color w:val="000000"/>
          <w:spacing w:val="0"/>
          <w:position w:val="0"/>
          <w:sz w:val="22"/>
          <w:szCs w:val="22"/>
          <w:lang w:val="en-IE"/>
        </w:rPr>
      </w:pPr>
      <w:r w:rsidRPr="00BB3826">
        <w:rPr>
          <w:rFonts w:asciiTheme="minorHAnsi" w:eastAsiaTheme="minorHAnsi" w:hAnsiTheme="minorHAnsi" w:cstheme="minorBidi"/>
          <w:color w:val="000000"/>
          <w:spacing w:val="0"/>
          <w:position w:val="0"/>
          <w:sz w:val="22"/>
          <w:szCs w:val="22"/>
          <w:lang w:val="en-IE"/>
        </w:rPr>
        <w:t>In implementing this grant scheme, Meath County Council is working within the public sector equality and human rights duty, and seeks projects that engage the values of dignity, inclusion, and democracy as set out and defined in its equality and human rights values statement</w:t>
      </w:r>
      <w:r w:rsidR="006761D4">
        <w:rPr>
          <w:rFonts w:asciiTheme="minorHAnsi" w:eastAsiaTheme="minorHAnsi" w:hAnsiTheme="minorHAnsi" w:cstheme="minorBidi"/>
          <w:color w:val="000000"/>
          <w:spacing w:val="0"/>
          <w:position w:val="0"/>
          <w:sz w:val="22"/>
          <w:szCs w:val="22"/>
          <w:lang w:val="en-IE"/>
        </w:rPr>
        <w:t xml:space="preserve"> </w:t>
      </w:r>
      <w:hyperlink r:id="rId16" w:history="1">
        <w:r w:rsidR="006761D4" w:rsidRPr="00195A9E">
          <w:rPr>
            <w:rStyle w:val="Hyperlink"/>
            <w:rFonts w:asciiTheme="minorHAnsi" w:eastAsiaTheme="minorHAnsi" w:hAnsiTheme="minorHAnsi" w:cstheme="minorBidi"/>
            <w:spacing w:val="0"/>
            <w:position w:val="0"/>
            <w:sz w:val="22"/>
            <w:szCs w:val="22"/>
            <w:lang w:val="en-IE"/>
          </w:rPr>
          <w:t>https://www.meath.ie/system/files/media/file-uploads/2021-04/Meath%20County%20Council%20Equality%20and%20Human%20Rights%20Values%20Statement.pdf</w:t>
        </w:r>
      </w:hyperlink>
    </w:p>
    <w:p w14:paraId="0D51B074" w14:textId="05736CDE" w:rsidR="00904FE1" w:rsidRDefault="00EA702C" w:rsidP="003C6A67">
      <w:pPr>
        <w:pStyle w:val="ListParagraph"/>
        <w:numPr>
          <w:ilvl w:val="0"/>
          <w:numId w:val="12"/>
        </w:numPr>
        <w:ind w:left="714" w:hanging="357"/>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The scheme is open to works on all graveyards</w:t>
      </w:r>
      <w:r w:rsidR="00CF3666">
        <w:rPr>
          <w:rFonts w:asciiTheme="minorHAnsi" w:eastAsiaTheme="minorHAnsi" w:hAnsiTheme="minorHAnsi" w:cstheme="minorBidi"/>
          <w:color w:val="000000"/>
          <w:spacing w:val="0"/>
          <w:position w:val="0"/>
          <w:sz w:val="22"/>
          <w:szCs w:val="22"/>
          <w:lang w:val="en-IE"/>
        </w:rPr>
        <w:t xml:space="preserve"> </w:t>
      </w:r>
      <w:r w:rsidRPr="002B5820">
        <w:rPr>
          <w:rFonts w:asciiTheme="minorHAnsi" w:eastAsiaTheme="minorHAnsi" w:hAnsiTheme="minorHAnsi" w:cstheme="minorBidi"/>
          <w:color w:val="000000"/>
          <w:spacing w:val="0"/>
          <w:position w:val="0"/>
          <w:sz w:val="22"/>
          <w:szCs w:val="22"/>
          <w:lang w:val="en-IE"/>
        </w:rPr>
        <w:t>/</w:t>
      </w:r>
      <w:r w:rsidR="00CF3666">
        <w:rPr>
          <w:rFonts w:asciiTheme="minorHAnsi" w:eastAsiaTheme="minorHAnsi" w:hAnsiTheme="minorHAnsi" w:cstheme="minorBidi"/>
          <w:color w:val="000000"/>
          <w:spacing w:val="0"/>
          <w:position w:val="0"/>
          <w:sz w:val="22"/>
          <w:szCs w:val="22"/>
          <w:lang w:val="en-IE"/>
        </w:rPr>
        <w:t xml:space="preserve"> </w:t>
      </w:r>
      <w:r w:rsidRPr="002B5820">
        <w:rPr>
          <w:rFonts w:asciiTheme="minorHAnsi" w:eastAsiaTheme="minorHAnsi" w:hAnsiTheme="minorHAnsi" w:cstheme="minorBidi"/>
          <w:color w:val="000000"/>
          <w:spacing w:val="0"/>
          <w:position w:val="0"/>
          <w:sz w:val="22"/>
          <w:szCs w:val="22"/>
          <w:lang w:val="en-IE"/>
        </w:rPr>
        <w:t>burial grounds in Meath</w:t>
      </w:r>
    </w:p>
    <w:p w14:paraId="11EB0B8A" w14:textId="77777777" w:rsidR="00AE76A6" w:rsidRPr="001954F9" w:rsidRDefault="00E06F03" w:rsidP="003C6A67">
      <w:pPr>
        <w:pStyle w:val="ListParagraph"/>
        <w:numPr>
          <w:ilvl w:val="0"/>
          <w:numId w:val="12"/>
        </w:numPr>
        <w:autoSpaceDE w:val="0"/>
        <w:autoSpaceDN w:val="0"/>
        <w:adjustRightInd w:val="0"/>
        <w:ind w:left="714" w:hanging="357"/>
        <w:rPr>
          <w:rFonts w:asciiTheme="minorHAnsi" w:eastAsiaTheme="minorHAnsi" w:hAnsiTheme="minorHAnsi" w:cstheme="minorBidi"/>
          <w:color w:val="000000"/>
          <w:spacing w:val="0"/>
          <w:position w:val="0"/>
          <w:sz w:val="22"/>
          <w:szCs w:val="22"/>
          <w:lang w:val="en-IE"/>
        </w:rPr>
      </w:pPr>
      <w:r w:rsidRPr="001954F9">
        <w:rPr>
          <w:rFonts w:asciiTheme="minorHAnsi" w:eastAsiaTheme="minorHAnsi" w:hAnsiTheme="minorHAnsi" w:cstheme="minorBidi"/>
          <w:color w:val="000000"/>
          <w:spacing w:val="0"/>
          <w:position w:val="0"/>
          <w:sz w:val="22"/>
          <w:szCs w:val="22"/>
          <w:lang w:val="en-IE"/>
        </w:rPr>
        <w:t>Voluntary l</w:t>
      </w:r>
      <w:r w:rsidR="00AE76A6" w:rsidRPr="001954F9">
        <w:rPr>
          <w:rFonts w:asciiTheme="minorHAnsi" w:eastAsiaTheme="minorHAnsi" w:hAnsiTheme="minorHAnsi" w:cstheme="minorBidi"/>
          <w:color w:val="000000"/>
          <w:spacing w:val="0"/>
          <w:position w:val="0"/>
          <w:sz w:val="22"/>
          <w:szCs w:val="22"/>
          <w:lang w:val="en-IE"/>
        </w:rPr>
        <w:t>abour costs are ineligible for funding.</w:t>
      </w:r>
    </w:p>
    <w:p w14:paraId="012665DC" w14:textId="325A7C6F" w:rsidR="00AE76A6" w:rsidRPr="00134F3F" w:rsidRDefault="00AE76A6" w:rsidP="003C6A67">
      <w:pPr>
        <w:pStyle w:val="ListParagraph"/>
        <w:numPr>
          <w:ilvl w:val="0"/>
          <w:numId w:val="12"/>
        </w:numPr>
        <w:ind w:left="714" w:hanging="357"/>
        <w:jc w:val="both"/>
        <w:rPr>
          <w:rFonts w:asciiTheme="minorHAnsi" w:eastAsiaTheme="minorHAnsi" w:hAnsiTheme="minorHAnsi" w:cstheme="minorBidi"/>
          <w:color w:val="000000"/>
          <w:spacing w:val="0"/>
          <w:position w:val="0"/>
          <w:sz w:val="22"/>
          <w:szCs w:val="22"/>
          <w:lang w:val="en-IE"/>
        </w:rPr>
      </w:pPr>
      <w:r w:rsidRPr="00134F3F">
        <w:rPr>
          <w:rFonts w:asciiTheme="minorHAnsi" w:eastAsiaTheme="minorHAnsi" w:hAnsiTheme="minorHAnsi" w:cstheme="minorBidi"/>
          <w:color w:val="000000"/>
          <w:spacing w:val="0"/>
          <w:position w:val="0"/>
          <w:sz w:val="22"/>
          <w:szCs w:val="22"/>
          <w:lang w:val="en-IE"/>
        </w:rPr>
        <w:t>Please note that receipts and the grant claim form must be submitted on completion of your project before the grant payment will be made</w:t>
      </w:r>
      <w:r w:rsidR="003214DA">
        <w:rPr>
          <w:rFonts w:asciiTheme="minorHAnsi" w:eastAsiaTheme="minorHAnsi" w:hAnsiTheme="minorHAnsi" w:cstheme="minorBidi"/>
          <w:color w:val="000000"/>
          <w:spacing w:val="0"/>
          <w:position w:val="0"/>
          <w:sz w:val="22"/>
          <w:szCs w:val="22"/>
          <w:lang w:val="en-IE"/>
        </w:rPr>
        <w:t>.</w:t>
      </w:r>
    </w:p>
    <w:p w14:paraId="391E494B" w14:textId="174A3044" w:rsidR="00AA40BD" w:rsidRPr="00134F3F" w:rsidRDefault="00AA40BD" w:rsidP="003C6A67">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bookmarkStart w:id="0" w:name="_GoBack"/>
      <w:r w:rsidRPr="009E5C7C">
        <w:rPr>
          <w:rFonts w:asciiTheme="minorHAnsi" w:eastAsiaTheme="minorHAnsi" w:hAnsiTheme="minorHAnsi" w:cstheme="minorBidi"/>
          <w:color w:val="000000" w:themeColor="text1"/>
          <w:spacing w:val="0"/>
          <w:position w:val="0"/>
          <w:sz w:val="22"/>
          <w:szCs w:val="22"/>
          <w:lang w:val="en-IE"/>
        </w:rPr>
        <w:t xml:space="preserve">During the assessment of grant applications consideration will be made where a group were awarded a grant in the previous two years but did not draw down the </w:t>
      </w:r>
      <w:bookmarkEnd w:id="0"/>
      <w:r w:rsidR="00FD71A5">
        <w:rPr>
          <w:rFonts w:asciiTheme="minorHAnsi" w:eastAsiaTheme="minorHAnsi" w:hAnsiTheme="minorHAnsi" w:cstheme="minorBidi"/>
          <w:color w:val="000000" w:themeColor="text1"/>
          <w:spacing w:val="0"/>
          <w:position w:val="0"/>
          <w:sz w:val="22"/>
          <w:szCs w:val="22"/>
          <w:lang w:val="en-IE"/>
        </w:rPr>
        <w:t>grant.</w:t>
      </w:r>
    </w:p>
    <w:p w14:paraId="59EE87B4" w14:textId="2C1C8F39" w:rsidR="00904FE1" w:rsidRPr="002B5820" w:rsidRDefault="00EA702C" w:rsidP="00AE76A6">
      <w:pPr>
        <w:pStyle w:val="ListParagraph"/>
        <w:numPr>
          <w:ilvl w:val="0"/>
          <w:numId w:val="12"/>
        </w:numPr>
        <w:ind w:left="714" w:hanging="357"/>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Registered and insured groups can apply for the grant</w:t>
      </w:r>
      <w:r w:rsidR="003214DA">
        <w:rPr>
          <w:rFonts w:asciiTheme="minorHAnsi" w:eastAsiaTheme="minorHAnsi" w:hAnsiTheme="minorHAnsi" w:cstheme="minorBidi"/>
          <w:color w:val="000000"/>
          <w:spacing w:val="0"/>
          <w:position w:val="0"/>
          <w:sz w:val="22"/>
          <w:szCs w:val="22"/>
          <w:lang w:val="en-IE"/>
        </w:rPr>
        <w:t>.</w:t>
      </w:r>
    </w:p>
    <w:p w14:paraId="2ED8F84E" w14:textId="472EB617" w:rsidR="00904FE1"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Groups must have Public Liability Insurance to the appropriate level for the works being undertaken</w:t>
      </w:r>
      <w:r w:rsidR="00AF326B">
        <w:rPr>
          <w:rFonts w:asciiTheme="minorHAnsi" w:eastAsiaTheme="minorHAnsi" w:hAnsiTheme="minorHAnsi" w:cstheme="minorBidi"/>
          <w:color w:val="000000"/>
          <w:spacing w:val="0"/>
          <w:position w:val="0"/>
          <w:sz w:val="22"/>
          <w:szCs w:val="22"/>
          <w:lang w:val="en-IE"/>
        </w:rPr>
        <w:t xml:space="preserve">.  </w:t>
      </w:r>
    </w:p>
    <w:p w14:paraId="54BAA219" w14:textId="68E52309" w:rsidR="003759F4" w:rsidRPr="002B5820" w:rsidRDefault="003759F4"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FD71A5">
        <w:rPr>
          <w:rFonts w:asciiTheme="minorHAnsi" w:eastAsiaTheme="minorHAnsi" w:hAnsiTheme="minorHAnsi" w:cstheme="minorBidi"/>
          <w:color w:val="000000" w:themeColor="text1"/>
          <w:spacing w:val="0"/>
          <w:position w:val="0"/>
          <w:sz w:val="22"/>
          <w:szCs w:val="22"/>
          <w:lang w:val="en-IE"/>
        </w:rPr>
        <w:t xml:space="preserve">Groups must be registered with Meath Public Participation </w:t>
      </w:r>
      <w:r w:rsidR="00FD71A5">
        <w:rPr>
          <w:rFonts w:asciiTheme="minorHAnsi" w:eastAsiaTheme="minorHAnsi" w:hAnsiTheme="minorHAnsi" w:cstheme="minorBidi"/>
          <w:color w:val="000000" w:themeColor="text1"/>
          <w:spacing w:val="0"/>
          <w:position w:val="0"/>
          <w:sz w:val="22"/>
          <w:szCs w:val="22"/>
          <w:lang w:val="en-IE"/>
        </w:rPr>
        <w:t>Network.  Fu</w:t>
      </w:r>
      <w:r w:rsidRPr="003759F4">
        <w:rPr>
          <w:rFonts w:asciiTheme="minorHAnsi" w:eastAsiaTheme="minorHAnsi" w:hAnsiTheme="minorHAnsi" w:cstheme="minorBidi"/>
          <w:color w:val="000000"/>
          <w:spacing w:val="0"/>
          <w:position w:val="0"/>
          <w:sz w:val="22"/>
          <w:szCs w:val="22"/>
          <w:lang w:val="en-IE"/>
        </w:rPr>
        <w:t xml:space="preserve">rther information and a registration form are available at </w:t>
      </w:r>
      <w:hyperlink r:id="rId17" w:history="1">
        <w:r w:rsidR="00054BF1" w:rsidRPr="00AF616A">
          <w:rPr>
            <w:rStyle w:val="Hyperlink"/>
            <w:rFonts w:asciiTheme="minorHAnsi" w:eastAsiaTheme="minorHAnsi" w:hAnsiTheme="minorHAnsi" w:cstheme="minorBidi"/>
            <w:spacing w:val="0"/>
            <w:position w:val="0"/>
            <w:sz w:val="22"/>
            <w:szCs w:val="22"/>
            <w:lang w:val="en-IE"/>
          </w:rPr>
          <w:t>www.meathppn.ie/join-now</w:t>
        </w:r>
      </w:hyperlink>
      <w:r w:rsidR="00054BF1">
        <w:rPr>
          <w:rFonts w:asciiTheme="minorHAnsi" w:eastAsiaTheme="minorHAnsi" w:hAnsiTheme="minorHAnsi" w:cstheme="minorBidi"/>
          <w:color w:val="000000"/>
          <w:spacing w:val="0"/>
          <w:position w:val="0"/>
          <w:sz w:val="22"/>
          <w:szCs w:val="22"/>
          <w:lang w:val="en-IE"/>
        </w:rPr>
        <w:t xml:space="preserve"> </w:t>
      </w:r>
    </w:p>
    <w:p w14:paraId="16E98A27" w14:textId="77777777" w:rsidR="003228B4"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All maintenance works funded shall be carried out in accordance with the Department of </w:t>
      </w:r>
      <w:r w:rsidR="00B64539" w:rsidRPr="00B64539">
        <w:rPr>
          <w:rFonts w:asciiTheme="minorHAnsi" w:eastAsiaTheme="minorHAnsi" w:hAnsiTheme="minorHAnsi" w:cstheme="minorBidi"/>
          <w:color w:val="000000"/>
          <w:spacing w:val="0"/>
          <w:position w:val="0"/>
          <w:sz w:val="22"/>
          <w:szCs w:val="22"/>
          <w:lang w:val="en-IE"/>
        </w:rPr>
        <w:t xml:space="preserve">Culture, Heritage and the Gaeltacht </w:t>
      </w:r>
      <w:r w:rsidRPr="002B5820">
        <w:rPr>
          <w:rFonts w:asciiTheme="minorHAnsi" w:eastAsiaTheme="minorHAnsi" w:hAnsiTheme="minorHAnsi" w:cstheme="minorBidi"/>
          <w:color w:val="000000"/>
          <w:spacing w:val="0"/>
          <w:position w:val="0"/>
          <w:sz w:val="22"/>
          <w:szCs w:val="22"/>
          <w:lang w:val="en-IE"/>
        </w:rPr>
        <w:t>and National Monuments requirements and ‘Guidance for the Care, Conservation and Recording of Historic Graveyards’ published by the Heritage Council.  This document is available to download at</w:t>
      </w:r>
    </w:p>
    <w:p w14:paraId="1865B151" w14:textId="77777777" w:rsidR="006B1CC2" w:rsidRPr="00FD71A5" w:rsidRDefault="00FE38AA" w:rsidP="006B1CC2">
      <w:pPr>
        <w:pStyle w:val="ListParagraph"/>
        <w:numPr>
          <w:ilvl w:val="0"/>
          <w:numId w:val="12"/>
        </w:numPr>
        <w:jc w:val="both"/>
        <w:rPr>
          <w:rStyle w:val="Hyperlink"/>
          <w:rFonts w:asciiTheme="minorHAnsi" w:eastAsiaTheme="minorHAnsi" w:hAnsiTheme="minorHAnsi" w:cstheme="minorBidi"/>
          <w:color w:val="000000"/>
          <w:spacing w:val="0"/>
          <w:position w:val="0"/>
          <w:sz w:val="20"/>
          <w:szCs w:val="22"/>
          <w:u w:val="none"/>
          <w:lang w:val="en-IE"/>
        </w:rPr>
      </w:pPr>
      <w:hyperlink r:id="rId18" w:history="1">
        <w:r w:rsidR="006B1CC2" w:rsidRPr="005F373A">
          <w:rPr>
            <w:rStyle w:val="Hyperlink"/>
            <w:rFonts w:asciiTheme="minorHAnsi" w:hAnsiTheme="minorHAnsi"/>
            <w:sz w:val="22"/>
          </w:rPr>
          <w:t>https://www.heritagecouncil.ie/content/files/guidance_care_conservation_recording_historic_graveyards_2011_7mb.pdf</w:t>
        </w:r>
      </w:hyperlink>
    </w:p>
    <w:p w14:paraId="009B8D96" w14:textId="77777777" w:rsidR="00FD71A5" w:rsidRPr="00FD71A5" w:rsidRDefault="00FD71A5" w:rsidP="00FD71A5">
      <w:pPr>
        <w:jc w:val="both"/>
        <w:rPr>
          <w:color w:val="000000"/>
          <w:sz w:val="20"/>
        </w:rPr>
      </w:pPr>
    </w:p>
    <w:p w14:paraId="10503E48" w14:textId="77777777" w:rsidR="00904FE1" w:rsidRPr="00FD71A5" w:rsidRDefault="00EA702C" w:rsidP="003228B4">
      <w:pPr>
        <w:pStyle w:val="ListParagraph"/>
        <w:numPr>
          <w:ilvl w:val="0"/>
          <w:numId w:val="12"/>
        </w:numPr>
        <w:jc w:val="both"/>
        <w:rPr>
          <w:rFonts w:asciiTheme="minorHAnsi" w:eastAsiaTheme="minorHAnsi" w:hAnsiTheme="minorHAnsi" w:cstheme="minorBidi"/>
          <w:color w:val="000000" w:themeColor="text1"/>
          <w:spacing w:val="0"/>
          <w:position w:val="0"/>
          <w:sz w:val="22"/>
          <w:szCs w:val="22"/>
          <w:lang w:val="en-IE"/>
        </w:rPr>
      </w:pPr>
      <w:r w:rsidRPr="00FD71A5">
        <w:rPr>
          <w:rFonts w:asciiTheme="minorHAnsi" w:eastAsiaTheme="minorHAnsi" w:hAnsiTheme="minorHAnsi" w:cstheme="minorBidi"/>
          <w:color w:val="000000" w:themeColor="text1"/>
          <w:spacing w:val="0"/>
          <w:position w:val="0"/>
          <w:sz w:val="22"/>
          <w:szCs w:val="22"/>
          <w:lang w:val="en-IE"/>
        </w:rPr>
        <w:t>Larger scale works which may be deemed a construction activity must not commence without prior authorisation by Meath County Council and / or National Monuments Service.  Construction activities may be defined as:</w:t>
      </w:r>
    </w:p>
    <w:p w14:paraId="7171F910" w14:textId="77777777" w:rsidR="00904FE1" w:rsidRPr="00FD71A5" w:rsidRDefault="00EA702C" w:rsidP="003228B4">
      <w:pPr>
        <w:pStyle w:val="ListParagraph"/>
        <w:numPr>
          <w:ilvl w:val="0"/>
          <w:numId w:val="10"/>
        </w:numPr>
        <w:jc w:val="both"/>
        <w:rPr>
          <w:rFonts w:asciiTheme="minorHAnsi" w:eastAsiaTheme="minorHAnsi" w:hAnsiTheme="minorHAnsi" w:cstheme="minorBidi"/>
          <w:color w:val="000000" w:themeColor="text1"/>
          <w:spacing w:val="0"/>
          <w:position w:val="0"/>
          <w:sz w:val="22"/>
          <w:szCs w:val="22"/>
          <w:lang w:val="en-IE"/>
        </w:rPr>
      </w:pPr>
      <w:r w:rsidRPr="00FD71A5">
        <w:rPr>
          <w:rFonts w:asciiTheme="minorHAnsi" w:eastAsiaTheme="minorHAnsi" w:hAnsiTheme="minorHAnsi" w:cstheme="minorBidi"/>
          <w:color w:val="000000" w:themeColor="text1"/>
          <w:spacing w:val="0"/>
          <w:position w:val="0"/>
          <w:sz w:val="22"/>
          <w:szCs w:val="22"/>
          <w:lang w:val="en-IE"/>
        </w:rPr>
        <w:t>Building</w:t>
      </w:r>
    </w:p>
    <w:p w14:paraId="3C6CE1C2" w14:textId="77777777" w:rsidR="00904FE1" w:rsidRPr="00FD71A5" w:rsidRDefault="00EA702C" w:rsidP="003228B4">
      <w:pPr>
        <w:pStyle w:val="ListParagraph"/>
        <w:numPr>
          <w:ilvl w:val="0"/>
          <w:numId w:val="10"/>
        </w:numPr>
        <w:jc w:val="both"/>
        <w:rPr>
          <w:rFonts w:asciiTheme="minorHAnsi" w:eastAsiaTheme="minorHAnsi" w:hAnsiTheme="minorHAnsi" w:cstheme="minorBidi"/>
          <w:color w:val="000000" w:themeColor="text1"/>
          <w:spacing w:val="0"/>
          <w:position w:val="0"/>
          <w:sz w:val="22"/>
          <w:szCs w:val="22"/>
          <w:lang w:val="en-IE"/>
        </w:rPr>
      </w:pPr>
      <w:r w:rsidRPr="00FD71A5">
        <w:rPr>
          <w:rFonts w:asciiTheme="minorHAnsi" w:eastAsiaTheme="minorHAnsi" w:hAnsiTheme="minorHAnsi" w:cstheme="minorBidi"/>
          <w:color w:val="000000" w:themeColor="text1"/>
          <w:spacing w:val="0"/>
          <w:position w:val="0"/>
          <w:sz w:val="22"/>
          <w:szCs w:val="22"/>
          <w:lang w:val="en-IE"/>
        </w:rPr>
        <w:t>Repairing</w:t>
      </w:r>
    </w:p>
    <w:p w14:paraId="381DAE90" w14:textId="77777777" w:rsidR="00904FE1" w:rsidRPr="00FD71A5" w:rsidRDefault="00EA702C" w:rsidP="003228B4">
      <w:pPr>
        <w:pStyle w:val="ListParagraph"/>
        <w:numPr>
          <w:ilvl w:val="0"/>
          <w:numId w:val="10"/>
        </w:numPr>
        <w:jc w:val="both"/>
        <w:rPr>
          <w:rFonts w:asciiTheme="minorHAnsi" w:eastAsiaTheme="minorHAnsi" w:hAnsiTheme="minorHAnsi" w:cstheme="minorBidi"/>
          <w:color w:val="000000" w:themeColor="text1"/>
          <w:spacing w:val="0"/>
          <w:position w:val="0"/>
          <w:sz w:val="22"/>
          <w:szCs w:val="22"/>
          <w:lang w:val="en-IE"/>
        </w:rPr>
      </w:pPr>
      <w:r w:rsidRPr="00FD71A5">
        <w:rPr>
          <w:rFonts w:asciiTheme="minorHAnsi" w:eastAsiaTheme="minorHAnsi" w:hAnsiTheme="minorHAnsi" w:cstheme="minorBidi"/>
          <w:color w:val="000000" w:themeColor="text1"/>
          <w:spacing w:val="0"/>
          <w:position w:val="0"/>
          <w:sz w:val="22"/>
          <w:szCs w:val="22"/>
          <w:lang w:val="en-IE"/>
        </w:rPr>
        <w:t>Demolition</w:t>
      </w:r>
    </w:p>
    <w:p w14:paraId="65BE910B" w14:textId="77777777" w:rsidR="00904FE1" w:rsidRPr="00FD71A5" w:rsidRDefault="00EA702C" w:rsidP="003228B4">
      <w:pPr>
        <w:pStyle w:val="ListParagraph"/>
        <w:numPr>
          <w:ilvl w:val="0"/>
          <w:numId w:val="10"/>
        </w:numPr>
        <w:jc w:val="both"/>
        <w:rPr>
          <w:rFonts w:asciiTheme="minorHAnsi" w:eastAsiaTheme="minorHAnsi" w:hAnsiTheme="minorHAnsi" w:cstheme="minorBidi"/>
          <w:color w:val="000000" w:themeColor="text1"/>
          <w:spacing w:val="0"/>
          <w:position w:val="0"/>
          <w:sz w:val="22"/>
          <w:szCs w:val="22"/>
          <w:lang w:val="en-IE"/>
        </w:rPr>
      </w:pPr>
      <w:r w:rsidRPr="00FD71A5">
        <w:rPr>
          <w:rFonts w:asciiTheme="minorHAnsi" w:eastAsiaTheme="minorHAnsi" w:hAnsiTheme="minorHAnsi" w:cstheme="minorBidi"/>
          <w:color w:val="000000" w:themeColor="text1"/>
          <w:spacing w:val="0"/>
          <w:position w:val="0"/>
          <w:sz w:val="22"/>
          <w:szCs w:val="22"/>
          <w:lang w:val="en-IE"/>
        </w:rPr>
        <w:t>Conserving</w:t>
      </w:r>
    </w:p>
    <w:p w14:paraId="5ACF3ED1" w14:textId="77777777" w:rsidR="00904FE1" w:rsidRPr="00FD71A5" w:rsidRDefault="00EA702C" w:rsidP="003228B4">
      <w:pPr>
        <w:pStyle w:val="ListParagraph"/>
        <w:numPr>
          <w:ilvl w:val="0"/>
          <w:numId w:val="10"/>
        </w:numPr>
        <w:jc w:val="both"/>
        <w:rPr>
          <w:rFonts w:asciiTheme="minorHAnsi" w:eastAsiaTheme="minorHAnsi" w:hAnsiTheme="minorHAnsi" w:cstheme="minorBidi"/>
          <w:color w:val="000000" w:themeColor="text1"/>
          <w:spacing w:val="0"/>
          <w:position w:val="0"/>
          <w:sz w:val="22"/>
          <w:szCs w:val="22"/>
          <w:lang w:val="en-IE"/>
        </w:rPr>
      </w:pPr>
      <w:r w:rsidRPr="00FD71A5">
        <w:rPr>
          <w:rFonts w:asciiTheme="minorHAnsi" w:eastAsiaTheme="minorHAnsi" w:hAnsiTheme="minorHAnsi" w:cstheme="minorBidi"/>
          <w:color w:val="000000" w:themeColor="text1"/>
          <w:spacing w:val="0"/>
          <w:position w:val="0"/>
          <w:sz w:val="22"/>
          <w:szCs w:val="22"/>
          <w:lang w:val="en-IE"/>
        </w:rPr>
        <w:t>Site clearance</w:t>
      </w:r>
    </w:p>
    <w:p w14:paraId="5BA9C060" w14:textId="3047ACE6" w:rsidR="00EA702C" w:rsidRPr="00FD71A5" w:rsidRDefault="00FD71A5" w:rsidP="003228B4">
      <w:pPr>
        <w:pStyle w:val="ListParagraph"/>
        <w:numPr>
          <w:ilvl w:val="0"/>
          <w:numId w:val="10"/>
        </w:numPr>
        <w:jc w:val="both"/>
        <w:rPr>
          <w:rFonts w:asciiTheme="minorHAnsi" w:eastAsiaTheme="minorHAnsi" w:hAnsiTheme="minorHAnsi" w:cstheme="minorBidi"/>
          <w:color w:val="000000" w:themeColor="text1"/>
          <w:spacing w:val="0"/>
          <w:position w:val="0"/>
          <w:sz w:val="22"/>
          <w:szCs w:val="22"/>
          <w:lang w:val="en-IE"/>
        </w:rPr>
      </w:pPr>
      <w:r>
        <w:rPr>
          <w:rFonts w:asciiTheme="minorHAnsi" w:eastAsiaTheme="minorHAnsi" w:hAnsiTheme="minorHAnsi" w:cstheme="minorBidi"/>
          <w:color w:val="000000" w:themeColor="text1"/>
          <w:spacing w:val="0"/>
          <w:position w:val="0"/>
          <w:sz w:val="22"/>
          <w:szCs w:val="22"/>
          <w:lang w:val="en-IE"/>
        </w:rPr>
        <w:t>Excavating</w:t>
      </w:r>
    </w:p>
    <w:p w14:paraId="1A4604A9" w14:textId="77777777" w:rsidR="00904FE1" w:rsidRPr="00904FE1" w:rsidRDefault="00904FE1" w:rsidP="003228B4">
      <w:pPr>
        <w:pStyle w:val="ListParagraph"/>
        <w:ind w:left="1440"/>
        <w:jc w:val="both"/>
      </w:pPr>
    </w:p>
    <w:p w14:paraId="0B2D7C73" w14:textId="77777777" w:rsidR="00EA702C" w:rsidRPr="00A9683E" w:rsidRDefault="00EA702C" w:rsidP="003228B4">
      <w:pPr>
        <w:spacing w:line="240" w:lineRule="auto"/>
        <w:jc w:val="both"/>
        <w:rPr>
          <w:color w:val="000000"/>
        </w:rPr>
      </w:pPr>
      <w:r w:rsidRPr="00A9683E">
        <w:rPr>
          <w:color w:val="000000"/>
        </w:rPr>
        <w:t xml:space="preserve">These can apply to any part of the burial ground and graveyard site. Examples of construction works include rebuilding a boundary wall and repairs to structures. </w:t>
      </w:r>
    </w:p>
    <w:p w14:paraId="6B0BEBF7" w14:textId="77777777" w:rsidR="00EA702C" w:rsidRPr="00A9683E" w:rsidRDefault="00EA702C" w:rsidP="003228B4">
      <w:pPr>
        <w:spacing w:line="240" w:lineRule="auto"/>
        <w:jc w:val="both"/>
        <w:rPr>
          <w:color w:val="000000"/>
        </w:rPr>
      </w:pPr>
      <w:r w:rsidRPr="00A9683E">
        <w:rPr>
          <w:color w:val="000000"/>
        </w:rPr>
        <w:t>Any construction activity requires a number of measures to be in place prior to commencement, these include:</w:t>
      </w:r>
    </w:p>
    <w:p w14:paraId="436858AB" w14:textId="77777777" w:rsidR="00EA702C" w:rsidRPr="003214DA" w:rsidRDefault="00EA702C" w:rsidP="003214DA">
      <w:pPr>
        <w:pStyle w:val="ListParagraph"/>
        <w:numPr>
          <w:ilvl w:val="0"/>
          <w:numId w:val="16"/>
        </w:numPr>
        <w:jc w:val="both"/>
        <w:rPr>
          <w:rFonts w:asciiTheme="minorHAnsi" w:eastAsiaTheme="minorHAnsi" w:hAnsiTheme="minorHAnsi" w:cstheme="minorBidi"/>
          <w:color w:val="000000"/>
          <w:spacing w:val="0"/>
          <w:position w:val="0"/>
          <w:sz w:val="22"/>
          <w:szCs w:val="22"/>
          <w:lang w:val="en-IE"/>
        </w:rPr>
      </w:pPr>
      <w:r w:rsidRPr="003214DA">
        <w:rPr>
          <w:rFonts w:asciiTheme="minorHAnsi" w:eastAsiaTheme="minorHAnsi" w:hAnsiTheme="minorHAnsi" w:cstheme="minorBidi"/>
          <w:color w:val="000000"/>
          <w:spacing w:val="0"/>
          <w:position w:val="0"/>
          <w:sz w:val="22"/>
          <w:szCs w:val="22"/>
          <w:lang w:val="en-IE"/>
        </w:rPr>
        <w:t xml:space="preserve">Health &amp; Safety – the persons/contractor undertaking the construction activity must be assessed and approved by Meath County Council to ensure the works are undertaken with current Health and Safety legislation (if applicable).  </w:t>
      </w:r>
    </w:p>
    <w:p w14:paraId="1712B4DC" w14:textId="77777777" w:rsidR="003214DA" w:rsidRDefault="003214DA" w:rsidP="003214DA">
      <w:pPr>
        <w:pStyle w:val="NoSpacing"/>
      </w:pPr>
    </w:p>
    <w:p w14:paraId="151E6E5E" w14:textId="547E9478" w:rsidR="00EA702C" w:rsidRPr="002B5820" w:rsidRDefault="00EA702C" w:rsidP="003228B4">
      <w:pPr>
        <w:spacing w:line="240" w:lineRule="auto"/>
        <w:jc w:val="both"/>
        <w:rPr>
          <w:color w:val="000000"/>
        </w:rPr>
      </w:pPr>
      <w:r w:rsidRPr="002B5820">
        <w:rPr>
          <w:color w:val="000000"/>
        </w:rPr>
        <w:t xml:space="preserve">We have produced a </w:t>
      </w:r>
      <w:r w:rsidRPr="003228B4">
        <w:rPr>
          <w:i/>
          <w:color w:val="000000"/>
        </w:rPr>
        <w:t>Health &amp; Safety &amp; General Guidance for Voluntary Works in Burial Grounds</w:t>
      </w:r>
      <w:r w:rsidRPr="002B5820">
        <w:rPr>
          <w:color w:val="000000"/>
        </w:rPr>
        <w:t xml:space="preserve"> which should be read before works start. </w:t>
      </w:r>
    </w:p>
    <w:p w14:paraId="4B7CC23F" w14:textId="77777777" w:rsidR="00EA702C" w:rsidRPr="003228B4" w:rsidRDefault="00EA702C" w:rsidP="00B06783">
      <w:pPr>
        <w:spacing w:line="240" w:lineRule="auto"/>
        <w:rPr>
          <w:b/>
          <w:szCs w:val="24"/>
        </w:rPr>
      </w:pPr>
      <w:r w:rsidRPr="003228B4">
        <w:rPr>
          <w:b/>
          <w:szCs w:val="24"/>
        </w:rPr>
        <w:t xml:space="preserve">Legal Status </w:t>
      </w:r>
    </w:p>
    <w:p w14:paraId="0C34CA46" w14:textId="77777777" w:rsidR="00EA702C" w:rsidRPr="00A9683E" w:rsidRDefault="00EA702C" w:rsidP="003228B4">
      <w:pPr>
        <w:spacing w:line="240" w:lineRule="auto"/>
        <w:jc w:val="both"/>
        <w:rPr>
          <w:sz w:val="24"/>
          <w:szCs w:val="24"/>
        </w:rPr>
      </w:pPr>
      <w:r w:rsidRPr="003228B4">
        <w:rPr>
          <w:szCs w:val="24"/>
        </w:rPr>
        <w:t xml:space="preserve">The Record of Monuments and Places is the statutory inventory of sites protected under the National Monuments Acts (1930-2004), most historic graveyards are protected.  The Record of Monuments and Places for County Meath is available at local libraries, the Planning Office of Meath County Council, Buvinda House, Dublin Road, Navan or online at </w:t>
      </w:r>
      <w:hyperlink r:id="rId19" w:history="1">
        <w:r w:rsidRPr="003214DA">
          <w:rPr>
            <w:color w:val="0000FF"/>
            <w:u w:val="single"/>
          </w:rPr>
          <w:t>www.archaeology.ie</w:t>
        </w:r>
      </w:hyperlink>
      <w:r w:rsidRPr="003214DA">
        <w:rPr>
          <w:color w:val="0000FF"/>
          <w:u w:val="single"/>
        </w:rPr>
        <w:t>. </w:t>
      </w:r>
      <w:r w:rsidRPr="00A9683E">
        <w:rPr>
          <w:sz w:val="24"/>
          <w:szCs w:val="24"/>
        </w:rPr>
        <w:t xml:space="preserve"> </w:t>
      </w:r>
    </w:p>
    <w:p w14:paraId="60409BAC" w14:textId="77777777" w:rsidR="00EA702C" w:rsidRPr="003228B4" w:rsidRDefault="00EA702C" w:rsidP="003228B4">
      <w:pPr>
        <w:spacing w:line="240" w:lineRule="auto"/>
        <w:jc w:val="both"/>
        <w:rPr>
          <w:b/>
          <w:szCs w:val="24"/>
        </w:rPr>
      </w:pPr>
      <w:r w:rsidRPr="003228B4">
        <w:rPr>
          <w:b/>
          <w:szCs w:val="24"/>
        </w:rPr>
        <w:t>Any works that:</w:t>
      </w:r>
    </w:p>
    <w:p w14:paraId="29A0F0D3" w14:textId="77777777" w:rsidR="00904FE1" w:rsidRPr="003228B4" w:rsidRDefault="00EA702C" w:rsidP="003228B4">
      <w:pPr>
        <w:pStyle w:val="ListParagraph"/>
        <w:numPr>
          <w:ilvl w:val="0"/>
          <w:numId w:val="11"/>
        </w:numPr>
        <w:jc w:val="both"/>
        <w:rPr>
          <w:rFonts w:asciiTheme="minorHAnsi" w:eastAsiaTheme="minorHAnsi" w:hAnsiTheme="minorHAnsi" w:cstheme="minorBidi"/>
          <w:spacing w:val="0"/>
          <w:position w:val="0"/>
          <w:sz w:val="22"/>
          <w:lang w:val="en-IE"/>
        </w:rPr>
      </w:pPr>
      <w:r w:rsidRPr="003228B4">
        <w:rPr>
          <w:rFonts w:asciiTheme="minorHAnsi" w:eastAsiaTheme="minorHAnsi" w:hAnsiTheme="minorHAnsi" w:cstheme="minorBidi"/>
          <w:spacing w:val="0"/>
          <w:position w:val="0"/>
          <w:sz w:val="22"/>
          <w:lang w:val="en-IE"/>
        </w:rPr>
        <w:t xml:space="preserve">cause ground disturbance, or </w:t>
      </w:r>
    </w:p>
    <w:p w14:paraId="1E43923D" w14:textId="77777777" w:rsidR="00EA702C" w:rsidRPr="003228B4" w:rsidRDefault="00EA702C" w:rsidP="003228B4">
      <w:pPr>
        <w:pStyle w:val="ListParagraph"/>
        <w:numPr>
          <w:ilvl w:val="0"/>
          <w:numId w:val="11"/>
        </w:numPr>
        <w:jc w:val="both"/>
        <w:rPr>
          <w:rFonts w:asciiTheme="minorHAnsi" w:eastAsiaTheme="minorHAnsi" w:hAnsiTheme="minorHAnsi" w:cstheme="minorBidi"/>
          <w:spacing w:val="0"/>
          <w:position w:val="0"/>
          <w:sz w:val="22"/>
          <w:lang w:val="en-IE"/>
        </w:rPr>
      </w:pPr>
      <w:r w:rsidRPr="003228B4">
        <w:rPr>
          <w:rFonts w:asciiTheme="minorHAnsi" w:eastAsiaTheme="minorHAnsi" w:hAnsiTheme="minorHAnsi" w:cstheme="minorBidi"/>
          <w:spacing w:val="0"/>
          <w:position w:val="0"/>
          <w:sz w:val="22"/>
          <w:lang w:val="en-IE"/>
        </w:rPr>
        <w:t xml:space="preserve">works to the built fabric (including walls, buildings and boundaries) </w:t>
      </w:r>
    </w:p>
    <w:p w14:paraId="214E01DB" w14:textId="77777777" w:rsidR="00EA702C" w:rsidRPr="003228B4" w:rsidRDefault="003228B4" w:rsidP="003228B4">
      <w:pPr>
        <w:spacing w:line="240" w:lineRule="auto"/>
        <w:jc w:val="both"/>
        <w:rPr>
          <w:szCs w:val="24"/>
        </w:rPr>
      </w:pPr>
      <w:r>
        <w:rPr>
          <w:szCs w:val="24"/>
        </w:rPr>
        <w:br/>
      </w:r>
      <w:r w:rsidR="00EA702C" w:rsidRPr="003228B4">
        <w:rPr>
          <w:szCs w:val="24"/>
        </w:rPr>
        <w:t xml:space="preserve">will require two months written notification to be submitted to the National Monuments Service </w:t>
      </w:r>
    </w:p>
    <w:p w14:paraId="48AA0447" w14:textId="4652B88C" w:rsidR="00EA702C" w:rsidRPr="003228B4" w:rsidRDefault="00EA702C" w:rsidP="003228B4">
      <w:pPr>
        <w:spacing w:line="240" w:lineRule="auto"/>
        <w:jc w:val="both"/>
        <w:rPr>
          <w:szCs w:val="24"/>
        </w:rPr>
      </w:pPr>
      <w:r w:rsidRPr="003228B4">
        <w:rPr>
          <w:szCs w:val="24"/>
        </w:rPr>
        <w:t>Where a graveyard in the care</w:t>
      </w:r>
      <w:r w:rsidR="003214DA">
        <w:rPr>
          <w:szCs w:val="24"/>
        </w:rPr>
        <w:t xml:space="preserve"> </w:t>
      </w:r>
      <w:r w:rsidRPr="003228B4">
        <w:rPr>
          <w:szCs w:val="24"/>
        </w:rPr>
        <w:t>/</w:t>
      </w:r>
      <w:r w:rsidR="003214DA">
        <w:rPr>
          <w:szCs w:val="24"/>
        </w:rPr>
        <w:t xml:space="preserve"> </w:t>
      </w:r>
      <w:r w:rsidRPr="003228B4">
        <w:rPr>
          <w:szCs w:val="24"/>
        </w:rPr>
        <w:t xml:space="preserve">ownership of Meath County Council, ministerial consent under Section 14 of the National Monument Act 1930-2004 may be required where the graveyard is a national monument. </w:t>
      </w:r>
    </w:p>
    <w:p w14:paraId="3D72E9D7" w14:textId="77777777" w:rsidR="00EA702C" w:rsidRPr="003214DA" w:rsidRDefault="00EA702C" w:rsidP="003228B4">
      <w:pPr>
        <w:spacing w:line="240" w:lineRule="auto"/>
        <w:jc w:val="both"/>
        <w:rPr>
          <w:szCs w:val="24"/>
        </w:rPr>
      </w:pPr>
      <w:r w:rsidRPr="003214DA">
        <w:rPr>
          <w:szCs w:val="24"/>
        </w:rPr>
        <w:t xml:space="preserve">For further details please consult </w:t>
      </w:r>
      <w:hyperlink r:id="rId20" w:history="1">
        <w:r w:rsidRPr="003214DA">
          <w:rPr>
            <w:color w:val="0000FF"/>
            <w:u w:val="single"/>
          </w:rPr>
          <w:t>www.archaeology.ie</w:t>
        </w:r>
      </w:hyperlink>
      <w:r w:rsidRPr="003214DA">
        <w:rPr>
          <w:szCs w:val="24"/>
        </w:rPr>
        <w:t xml:space="preserve"> </w:t>
      </w:r>
    </w:p>
    <w:p w14:paraId="16BBDA71" w14:textId="06E21EAE" w:rsidR="000D0815" w:rsidRPr="003214DA" w:rsidRDefault="00EA702C" w:rsidP="003228B4">
      <w:pPr>
        <w:spacing w:line="240" w:lineRule="auto"/>
        <w:jc w:val="both"/>
        <w:rPr>
          <w:szCs w:val="24"/>
        </w:rPr>
      </w:pPr>
      <w:r w:rsidRPr="003214DA">
        <w:rPr>
          <w:szCs w:val="24"/>
        </w:rPr>
        <w:t xml:space="preserve">Planning Permission – depending on the nature of the works planning permission may be required.  </w:t>
      </w:r>
    </w:p>
    <w:p w14:paraId="3FB7EEC0" w14:textId="77777777" w:rsidR="001A4C0C" w:rsidRPr="003228B4" w:rsidRDefault="001A4C0C" w:rsidP="003228B4">
      <w:pPr>
        <w:spacing w:line="240" w:lineRule="auto"/>
        <w:jc w:val="center"/>
        <w:rPr>
          <w:b/>
          <w:i/>
          <w:color w:val="FF0000"/>
          <w:sz w:val="32"/>
          <w:szCs w:val="32"/>
        </w:rPr>
      </w:pPr>
      <w:r w:rsidRPr="003228B4">
        <w:rPr>
          <w:b/>
          <w:i/>
          <w:color w:val="FF0000"/>
          <w:sz w:val="32"/>
          <w:szCs w:val="32"/>
        </w:rPr>
        <w:t>Closing date for receipt of the Burial Ground</w:t>
      </w:r>
      <w:r w:rsidR="003228B4">
        <w:rPr>
          <w:b/>
          <w:i/>
          <w:color w:val="FF0000"/>
          <w:sz w:val="32"/>
          <w:szCs w:val="32"/>
        </w:rPr>
        <w:t xml:space="preserve"> </w:t>
      </w:r>
      <w:r w:rsidRPr="003228B4">
        <w:rPr>
          <w:b/>
          <w:i/>
          <w:color w:val="FF0000"/>
          <w:sz w:val="32"/>
          <w:szCs w:val="32"/>
        </w:rPr>
        <w:t>Grant</w:t>
      </w:r>
      <w:r w:rsidR="003228B4">
        <w:rPr>
          <w:b/>
          <w:i/>
          <w:color w:val="FF0000"/>
          <w:sz w:val="32"/>
          <w:szCs w:val="32"/>
        </w:rPr>
        <w:t xml:space="preserve"> applications</w:t>
      </w:r>
      <w:r w:rsidRPr="003228B4">
        <w:rPr>
          <w:b/>
          <w:i/>
          <w:color w:val="FF0000"/>
          <w:sz w:val="32"/>
          <w:szCs w:val="32"/>
        </w:rPr>
        <w:t xml:space="preserve"> is</w:t>
      </w:r>
    </w:p>
    <w:p w14:paraId="0E4F2374" w14:textId="76B0928A" w:rsidR="001A4C0C" w:rsidRPr="003228B4" w:rsidRDefault="00816306" w:rsidP="003228B4">
      <w:pPr>
        <w:spacing w:line="240" w:lineRule="auto"/>
        <w:jc w:val="center"/>
        <w:rPr>
          <w:b/>
          <w:i/>
          <w:color w:val="FF0000"/>
          <w:sz w:val="32"/>
          <w:szCs w:val="32"/>
        </w:rPr>
      </w:pPr>
      <w:r>
        <w:rPr>
          <w:b/>
          <w:i/>
          <w:color w:val="FF0000"/>
          <w:sz w:val="32"/>
          <w:szCs w:val="32"/>
        </w:rPr>
        <w:t xml:space="preserve">5pm on </w:t>
      </w:r>
      <w:r w:rsidR="001A4C0C" w:rsidRPr="003228B4">
        <w:rPr>
          <w:b/>
          <w:i/>
          <w:color w:val="FF0000"/>
          <w:sz w:val="32"/>
          <w:szCs w:val="32"/>
        </w:rPr>
        <w:t xml:space="preserve">Friday </w:t>
      </w:r>
      <w:r w:rsidR="00FD71A5">
        <w:rPr>
          <w:b/>
          <w:i/>
          <w:color w:val="FF0000"/>
          <w:sz w:val="32"/>
          <w:szCs w:val="32"/>
        </w:rPr>
        <w:t>7</w:t>
      </w:r>
      <w:r w:rsidR="00FD71A5" w:rsidRPr="00FD71A5">
        <w:rPr>
          <w:b/>
          <w:i/>
          <w:color w:val="FF0000"/>
          <w:sz w:val="32"/>
          <w:szCs w:val="32"/>
          <w:vertAlign w:val="superscript"/>
        </w:rPr>
        <w:t>th</w:t>
      </w:r>
      <w:r w:rsidR="00FD71A5">
        <w:rPr>
          <w:b/>
          <w:i/>
          <w:color w:val="FF0000"/>
          <w:sz w:val="32"/>
          <w:szCs w:val="32"/>
        </w:rPr>
        <w:t xml:space="preserve"> March 2025</w:t>
      </w:r>
    </w:p>
    <w:p w14:paraId="0D0FDB9B" w14:textId="77777777" w:rsidR="004A1CDF" w:rsidRDefault="004A1CDF" w:rsidP="004A1CDF">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14:paraId="34688135" w14:textId="77777777" w:rsidR="004A1CDF" w:rsidRDefault="004A1CDF" w:rsidP="004A1CDF">
      <w:pPr>
        <w:jc w:val="both"/>
        <w:rPr>
          <w:rStyle w:val="Hyperlink"/>
          <w:rFonts w:ascii="Calibri" w:hAnsi="Calibri"/>
          <w:b/>
          <w:bCs/>
          <w:lang w:val="en-US"/>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21" w:history="1">
        <w:r w:rsidR="006F3368">
          <w:rPr>
            <w:rStyle w:val="Hyperlink"/>
          </w:rPr>
          <w:t>https://www.meath.ie/council/your-council/your-data-and-access-to-information/data-protection</w:t>
        </w:r>
      </w:hyperlink>
    </w:p>
    <w:p w14:paraId="28319510" w14:textId="77777777" w:rsidR="000D0815" w:rsidRPr="00A9683E" w:rsidRDefault="000D0815" w:rsidP="00573849">
      <w:pPr>
        <w:rPr>
          <w:sz w:val="24"/>
          <w:szCs w:val="24"/>
        </w:rPr>
      </w:pPr>
    </w:p>
    <w:sectPr w:rsidR="000D0815" w:rsidRPr="00A9683E" w:rsidSect="004D5A1D">
      <w:footerReference w:type="default" r:id="rId22"/>
      <w:pgSz w:w="11906" w:h="16838"/>
      <w:pgMar w:top="851" w:right="1440" w:bottom="426" w:left="1440"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DB520" w14:textId="77777777" w:rsidR="00744236" w:rsidRDefault="00744236" w:rsidP="003F25DC">
      <w:pPr>
        <w:spacing w:after="0" w:line="240" w:lineRule="auto"/>
      </w:pPr>
      <w:r>
        <w:separator/>
      </w:r>
    </w:p>
  </w:endnote>
  <w:endnote w:type="continuationSeparator" w:id="0">
    <w:p w14:paraId="5BCC24B2" w14:textId="77777777" w:rsidR="00744236" w:rsidRDefault="00744236" w:rsidP="003F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046"/>
      <w:docPartObj>
        <w:docPartGallery w:val="Page Numbers (Bottom of Page)"/>
        <w:docPartUnique/>
      </w:docPartObj>
    </w:sdtPr>
    <w:sdtEndPr/>
    <w:sdtContent>
      <w:p w14:paraId="7DC5E6D0" w14:textId="77777777" w:rsidR="00134B33" w:rsidRDefault="006F3368">
        <w:pPr>
          <w:pStyle w:val="Footer"/>
          <w:jc w:val="right"/>
        </w:pPr>
        <w:r>
          <w:fldChar w:fldCharType="begin"/>
        </w:r>
        <w:r>
          <w:instrText xml:space="preserve"> PAGE   \* MERGEFORMAT </w:instrText>
        </w:r>
        <w:r>
          <w:fldChar w:fldCharType="separate"/>
        </w:r>
        <w:r w:rsidR="00C03CD7">
          <w:rPr>
            <w:noProof/>
          </w:rPr>
          <w:t>5</w:t>
        </w:r>
        <w:r>
          <w:rPr>
            <w:noProof/>
          </w:rPr>
          <w:fldChar w:fldCharType="end"/>
        </w:r>
      </w:p>
    </w:sdtContent>
  </w:sdt>
  <w:p w14:paraId="2C34C42E" w14:textId="77777777" w:rsidR="00134B33" w:rsidRDefault="00134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14B5B" w14:textId="77777777" w:rsidR="00744236" w:rsidRDefault="00744236" w:rsidP="003F25DC">
      <w:pPr>
        <w:spacing w:after="0" w:line="240" w:lineRule="auto"/>
      </w:pPr>
      <w:r>
        <w:separator/>
      </w:r>
    </w:p>
  </w:footnote>
  <w:footnote w:type="continuationSeparator" w:id="0">
    <w:p w14:paraId="4745BADF" w14:textId="77777777" w:rsidR="00744236" w:rsidRDefault="00744236" w:rsidP="003F2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674"/>
    <w:multiLevelType w:val="hybridMultilevel"/>
    <w:tmpl w:val="5A526E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3A6269F"/>
    <w:multiLevelType w:val="hybridMultilevel"/>
    <w:tmpl w:val="5002C26E"/>
    <w:lvl w:ilvl="0" w:tplc="DE88830A">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3DD61B9"/>
    <w:multiLevelType w:val="hybridMultilevel"/>
    <w:tmpl w:val="85D27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FCB67DE"/>
    <w:multiLevelType w:val="hybridMultilevel"/>
    <w:tmpl w:val="08ACFC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D95317"/>
    <w:multiLevelType w:val="hybridMultilevel"/>
    <w:tmpl w:val="D486A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784BBF"/>
    <w:multiLevelType w:val="hybridMultilevel"/>
    <w:tmpl w:val="EB7A57C8"/>
    <w:lvl w:ilvl="0" w:tplc="A58A2182">
      <w:start w:val="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6A1938"/>
    <w:multiLevelType w:val="hybridMultilevel"/>
    <w:tmpl w:val="728CFBBC"/>
    <w:lvl w:ilvl="0" w:tplc="18090001">
      <w:start w:val="1"/>
      <w:numFmt w:val="bullet"/>
      <w:lvlText w:val=""/>
      <w:lvlJc w:val="left"/>
      <w:pPr>
        <w:ind w:left="78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15:restartNumberingAfterBreak="0">
    <w:nsid w:val="402916CF"/>
    <w:multiLevelType w:val="multilevel"/>
    <w:tmpl w:val="95FA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8573F"/>
    <w:multiLevelType w:val="hybridMultilevel"/>
    <w:tmpl w:val="A69C1B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C9C2F67"/>
    <w:multiLevelType w:val="hybridMultilevel"/>
    <w:tmpl w:val="5B2E7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B26256"/>
    <w:multiLevelType w:val="hybridMultilevel"/>
    <w:tmpl w:val="998AB3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7502ED3"/>
    <w:multiLevelType w:val="hybridMultilevel"/>
    <w:tmpl w:val="0DC6A90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F25BC5"/>
    <w:multiLevelType w:val="hybridMultilevel"/>
    <w:tmpl w:val="BBF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515C9"/>
    <w:multiLevelType w:val="hybridMultilevel"/>
    <w:tmpl w:val="F43C4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5"/>
  </w:num>
  <w:num w:numId="5">
    <w:abstractNumId w:val="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3"/>
  </w:num>
  <w:num w:numId="10">
    <w:abstractNumId w:val="0"/>
  </w:num>
  <w:num w:numId="11">
    <w:abstractNumId w:val="9"/>
  </w:num>
  <w:num w:numId="12">
    <w:abstractNumId w:val="11"/>
  </w:num>
  <w:num w:numId="13">
    <w:abstractNumId w:val="3"/>
  </w:num>
  <w:num w:numId="14">
    <w:abstractNumId w:val="6"/>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49"/>
    <w:rsid w:val="0000045D"/>
    <w:rsid w:val="00003194"/>
    <w:rsid w:val="00006835"/>
    <w:rsid w:val="00007DDA"/>
    <w:rsid w:val="0001067C"/>
    <w:rsid w:val="00011003"/>
    <w:rsid w:val="000112A7"/>
    <w:rsid w:val="00014F87"/>
    <w:rsid w:val="000176DE"/>
    <w:rsid w:val="000206A7"/>
    <w:rsid w:val="00022B24"/>
    <w:rsid w:val="00022E41"/>
    <w:rsid w:val="000238BE"/>
    <w:rsid w:val="00024B78"/>
    <w:rsid w:val="0003064F"/>
    <w:rsid w:val="000306CE"/>
    <w:rsid w:val="00030943"/>
    <w:rsid w:val="000316CA"/>
    <w:rsid w:val="00042288"/>
    <w:rsid w:val="00043D08"/>
    <w:rsid w:val="00046A43"/>
    <w:rsid w:val="000539F4"/>
    <w:rsid w:val="00053BCD"/>
    <w:rsid w:val="00054BF1"/>
    <w:rsid w:val="000606B6"/>
    <w:rsid w:val="0006207F"/>
    <w:rsid w:val="00062954"/>
    <w:rsid w:val="00063717"/>
    <w:rsid w:val="00064B94"/>
    <w:rsid w:val="00065BF4"/>
    <w:rsid w:val="00073B96"/>
    <w:rsid w:val="00075CC4"/>
    <w:rsid w:val="00076344"/>
    <w:rsid w:val="000818D3"/>
    <w:rsid w:val="000820A4"/>
    <w:rsid w:val="00087056"/>
    <w:rsid w:val="00096EBD"/>
    <w:rsid w:val="000A1B71"/>
    <w:rsid w:val="000A3C97"/>
    <w:rsid w:val="000A5A03"/>
    <w:rsid w:val="000A5B14"/>
    <w:rsid w:val="000A6C58"/>
    <w:rsid w:val="000A7872"/>
    <w:rsid w:val="000B6819"/>
    <w:rsid w:val="000C097F"/>
    <w:rsid w:val="000C260B"/>
    <w:rsid w:val="000C37D9"/>
    <w:rsid w:val="000C6E36"/>
    <w:rsid w:val="000C7267"/>
    <w:rsid w:val="000D0815"/>
    <w:rsid w:val="000D18CA"/>
    <w:rsid w:val="000D3F5C"/>
    <w:rsid w:val="000D4998"/>
    <w:rsid w:val="000D77E9"/>
    <w:rsid w:val="000E0086"/>
    <w:rsid w:val="000E2F45"/>
    <w:rsid w:val="000E395B"/>
    <w:rsid w:val="000E6DB1"/>
    <w:rsid w:val="000E7C06"/>
    <w:rsid w:val="000F2C39"/>
    <w:rsid w:val="000F3041"/>
    <w:rsid w:val="00100961"/>
    <w:rsid w:val="00102785"/>
    <w:rsid w:val="00103EAD"/>
    <w:rsid w:val="00104555"/>
    <w:rsid w:val="00106B7A"/>
    <w:rsid w:val="001109B3"/>
    <w:rsid w:val="001115C6"/>
    <w:rsid w:val="001118B7"/>
    <w:rsid w:val="00113C7B"/>
    <w:rsid w:val="001140B1"/>
    <w:rsid w:val="00115F04"/>
    <w:rsid w:val="00123844"/>
    <w:rsid w:val="00125DCB"/>
    <w:rsid w:val="001267FE"/>
    <w:rsid w:val="00130723"/>
    <w:rsid w:val="001329E4"/>
    <w:rsid w:val="00134B33"/>
    <w:rsid w:val="00134F3F"/>
    <w:rsid w:val="001352DE"/>
    <w:rsid w:val="00140D62"/>
    <w:rsid w:val="00140F68"/>
    <w:rsid w:val="00143476"/>
    <w:rsid w:val="001452F6"/>
    <w:rsid w:val="00150848"/>
    <w:rsid w:val="001518F6"/>
    <w:rsid w:val="00153424"/>
    <w:rsid w:val="0015651A"/>
    <w:rsid w:val="001579EA"/>
    <w:rsid w:val="00157E4E"/>
    <w:rsid w:val="001608CB"/>
    <w:rsid w:val="00160A69"/>
    <w:rsid w:val="00162288"/>
    <w:rsid w:val="00165477"/>
    <w:rsid w:val="001672DB"/>
    <w:rsid w:val="0016780B"/>
    <w:rsid w:val="00167B87"/>
    <w:rsid w:val="00170C19"/>
    <w:rsid w:val="00172B5A"/>
    <w:rsid w:val="00173569"/>
    <w:rsid w:val="00174DCA"/>
    <w:rsid w:val="00176296"/>
    <w:rsid w:val="00176ED2"/>
    <w:rsid w:val="00177900"/>
    <w:rsid w:val="00190E7E"/>
    <w:rsid w:val="00192ED7"/>
    <w:rsid w:val="001937A5"/>
    <w:rsid w:val="0019381F"/>
    <w:rsid w:val="00193FBF"/>
    <w:rsid w:val="001954F9"/>
    <w:rsid w:val="001A115A"/>
    <w:rsid w:val="001A4C0C"/>
    <w:rsid w:val="001A5ABD"/>
    <w:rsid w:val="001A77EC"/>
    <w:rsid w:val="001B1623"/>
    <w:rsid w:val="001B2E65"/>
    <w:rsid w:val="001B2FBA"/>
    <w:rsid w:val="001B38CB"/>
    <w:rsid w:val="001B621F"/>
    <w:rsid w:val="001C1C63"/>
    <w:rsid w:val="001C4A09"/>
    <w:rsid w:val="001C4B95"/>
    <w:rsid w:val="001C62C8"/>
    <w:rsid w:val="001C6BD7"/>
    <w:rsid w:val="001D0FC2"/>
    <w:rsid w:val="001D3915"/>
    <w:rsid w:val="001D3B57"/>
    <w:rsid w:val="001D58E7"/>
    <w:rsid w:val="001E0055"/>
    <w:rsid w:val="001E1B74"/>
    <w:rsid w:val="001E33F8"/>
    <w:rsid w:val="001E4962"/>
    <w:rsid w:val="001E5EC6"/>
    <w:rsid w:val="001F2953"/>
    <w:rsid w:val="001F2B67"/>
    <w:rsid w:val="001F7ADA"/>
    <w:rsid w:val="00200363"/>
    <w:rsid w:val="00200369"/>
    <w:rsid w:val="002004D2"/>
    <w:rsid w:val="00203462"/>
    <w:rsid w:val="002048C3"/>
    <w:rsid w:val="00204BA0"/>
    <w:rsid w:val="00210653"/>
    <w:rsid w:val="00211A60"/>
    <w:rsid w:val="0021233E"/>
    <w:rsid w:val="00214930"/>
    <w:rsid w:val="00216064"/>
    <w:rsid w:val="00217CAD"/>
    <w:rsid w:val="00220083"/>
    <w:rsid w:val="00223AD2"/>
    <w:rsid w:val="00226F06"/>
    <w:rsid w:val="00227687"/>
    <w:rsid w:val="00232728"/>
    <w:rsid w:val="00235C11"/>
    <w:rsid w:val="0023718A"/>
    <w:rsid w:val="002374A1"/>
    <w:rsid w:val="00245388"/>
    <w:rsid w:val="00245E10"/>
    <w:rsid w:val="002466D3"/>
    <w:rsid w:val="002471E1"/>
    <w:rsid w:val="00260606"/>
    <w:rsid w:val="00260B73"/>
    <w:rsid w:val="0026240D"/>
    <w:rsid w:val="0026499A"/>
    <w:rsid w:val="0027017A"/>
    <w:rsid w:val="00270845"/>
    <w:rsid w:val="002748E7"/>
    <w:rsid w:val="002777ED"/>
    <w:rsid w:val="00277E7A"/>
    <w:rsid w:val="00280425"/>
    <w:rsid w:val="002848A5"/>
    <w:rsid w:val="00285533"/>
    <w:rsid w:val="00293055"/>
    <w:rsid w:val="0029410D"/>
    <w:rsid w:val="0029755A"/>
    <w:rsid w:val="002A216E"/>
    <w:rsid w:val="002A235E"/>
    <w:rsid w:val="002A2987"/>
    <w:rsid w:val="002A4A0F"/>
    <w:rsid w:val="002A5550"/>
    <w:rsid w:val="002B1062"/>
    <w:rsid w:val="002B3210"/>
    <w:rsid w:val="002B34C1"/>
    <w:rsid w:val="002B5820"/>
    <w:rsid w:val="002B5B7C"/>
    <w:rsid w:val="002C0DE7"/>
    <w:rsid w:val="002C1717"/>
    <w:rsid w:val="002C1A9A"/>
    <w:rsid w:val="002C494E"/>
    <w:rsid w:val="002D1745"/>
    <w:rsid w:val="002D227B"/>
    <w:rsid w:val="002D248B"/>
    <w:rsid w:val="002D57AB"/>
    <w:rsid w:val="002D627F"/>
    <w:rsid w:val="002E1A6F"/>
    <w:rsid w:val="002E29FE"/>
    <w:rsid w:val="002E5D38"/>
    <w:rsid w:val="002F107D"/>
    <w:rsid w:val="002F1ACD"/>
    <w:rsid w:val="002F5527"/>
    <w:rsid w:val="002F5A0C"/>
    <w:rsid w:val="00300A7E"/>
    <w:rsid w:val="00301923"/>
    <w:rsid w:val="00301DC7"/>
    <w:rsid w:val="00307047"/>
    <w:rsid w:val="003214DA"/>
    <w:rsid w:val="003219BD"/>
    <w:rsid w:val="003228B4"/>
    <w:rsid w:val="00325B96"/>
    <w:rsid w:val="00326F11"/>
    <w:rsid w:val="00334FA5"/>
    <w:rsid w:val="0033551B"/>
    <w:rsid w:val="00336713"/>
    <w:rsid w:val="00337577"/>
    <w:rsid w:val="0034001F"/>
    <w:rsid w:val="00340343"/>
    <w:rsid w:val="003419BC"/>
    <w:rsid w:val="00344A80"/>
    <w:rsid w:val="003458BD"/>
    <w:rsid w:val="00347E70"/>
    <w:rsid w:val="00351BCA"/>
    <w:rsid w:val="00352AA2"/>
    <w:rsid w:val="0035322A"/>
    <w:rsid w:val="00353A4D"/>
    <w:rsid w:val="003607D6"/>
    <w:rsid w:val="003613AF"/>
    <w:rsid w:val="00363287"/>
    <w:rsid w:val="0036473D"/>
    <w:rsid w:val="00367A87"/>
    <w:rsid w:val="00371918"/>
    <w:rsid w:val="00372BB9"/>
    <w:rsid w:val="003759F4"/>
    <w:rsid w:val="003807D0"/>
    <w:rsid w:val="003812D6"/>
    <w:rsid w:val="003937A5"/>
    <w:rsid w:val="003A2677"/>
    <w:rsid w:val="003A6F2E"/>
    <w:rsid w:val="003B0ECD"/>
    <w:rsid w:val="003B52B8"/>
    <w:rsid w:val="003B64AA"/>
    <w:rsid w:val="003C06F2"/>
    <w:rsid w:val="003C0EA1"/>
    <w:rsid w:val="003C23E9"/>
    <w:rsid w:val="003C6A67"/>
    <w:rsid w:val="003C779E"/>
    <w:rsid w:val="003D0FDC"/>
    <w:rsid w:val="003D1A74"/>
    <w:rsid w:val="003D44CA"/>
    <w:rsid w:val="003D494B"/>
    <w:rsid w:val="003D7BF9"/>
    <w:rsid w:val="003D7C5A"/>
    <w:rsid w:val="003E01BB"/>
    <w:rsid w:val="003E3772"/>
    <w:rsid w:val="003F07FF"/>
    <w:rsid w:val="003F132E"/>
    <w:rsid w:val="003F25DC"/>
    <w:rsid w:val="003F2B21"/>
    <w:rsid w:val="003F3796"/>
    <w:rsid w:val="003F539C"/>
    <w:rsid w:val="004011AC"/>
    <w:rsid w:val="004030A8"/>
    <w:rsid w:val="0040336D"/>
    <w:rsid w:val="00404891"/>
    <w:rsid w:val="00405889"/>
    <w:rsid w:val="00410FF9"/>
    <w:rsid w:val="004115B5"/>
    <w:rsid w:val="0041729F"/>
    <w:rsid w:val="004204E1"/>
    <w:rsid w:val="004214DD"/>
    <w:rsid w:val="00422B97"/>
    <w:rsid w:val="004320D9"/>
    <w:rsid w:val="00432775"/>
    <w:rsid w:val="004336ED"/>
    <w:rsid w:val="0043399F"/>
    <w:rsid w:val="00434DE6"/>
    <w:rsid w:val="00435B7B"/>
    <w:rsid w:val="00441AF3"/>
    <w:rsid w:val="00442049"/>
    <w:rsid w:val="004421D7"/>
    <w:rsid w:val="00456E2C"/>
    <w:rsid w:val="00456FC6"/>
    <w:rsid w:val="00460431"/>
    <w:rsid w:val="0046416A"/>
    <w:rsid w:val="00464B5D"/>
    <w:rsid w:val="00465A57"/>
    <w:rsid w:val="0047077A"/>
    <w:rsid w:val="004708E0"/>
    <w:rsid w:val="00470EE7"/>
    <w:rsid w:val="00473306"/>
    <w:rsid w:val="004740C7"/>
    <w:rsid w:val="004747EA"/>
    <w:rsid w:val="00474DDA"/>
    <w:rsid w:val="004754EE"/>
    <w:rsid w:val="00477128"/>
    <w:rsid w:val="00480971"/>
    <w:rsid w:val="00480CC3"/>
    <w:rsid w:val="00485400"/>
    <w:rsid w:val="0048555D"/>
    <w:rsid w:val="004858EB"/>
    <w:rsid w:val="00487021"/>
    <w:rsid w:val="004877C9"/>
    <w:rsid w:val="004949AF"/>
    <w:rsid w:val="00496DFB"/>
    <w:rsid w:val="004A0A5E"/>
    <w:rsid w:val="004A1CDF"/>
    <w:rsid w:val="004A3043"/>
    <w:rsid w:val="004A7C2D"/>
    <w:rsid w:val="004B1888"/>
    <w:rsid w:val="004B75D8"/>
    <w:rsid w:val="004C128E"/>
    <w:rsid w:val="004C1EDE"/>
    <w:rsid w:val="004C64D0"/>
    <w:rsid w:val="004C6DF5"/>
    <w:rsid w:val="004C6F00"/>
    <w:rsid w:val="004D2889"/>
    <w:rsid w:val="004D5A1D"/>
    <w:rsid w:val="004E0A09"/>
    <w:rsid w:val="004E3118"/>
    <w:rsid w:val="004E65FB"/>
    <w:rsid w:val="004F296F"/>
    <w:rsid w:val="004F2AC4"/>
    <w:rsid w:val="004F320A"/>
    <w:rsid w:val="004F34A7"/>
    <w:rsid w:val="004F5F01"/>
    <w:rsid w:val="0050172D"/>
    <w:rsid w:val="00502121"/>
    <w:rsid w:val="00507DDD"/>
    <w:rsid w:val="00510070"/>
    <w:rsid w:val="005112AB"/>
    <w:rsid w:val="005114F9"/>
    <w:rsid w:val="005159C4"/>
    <w:rsid w:val="005203DB"/>
    <w:rsid w:val="00523488"/>
    <w:rsid w:val="00524F78"/>
    <w:rsid w:val="00527E8F"/>
    <w:rsid w:val="0053017E"/>
    <w:rsid w:val="005308BA"/>
    <w:rsid w:val="0053498A"/>
    <w:rsid w:val="005367F7"/>
    <w:rsid w:val="00541BD3"/>
    <w:rsid w:val="00541DEA"/>
    <w:rsid w:val="0054606A"/>
    <w:rsid w:val="0054785B"/>
    <w:rsid w:val="00547BF2"/>
    <w:rsid w:val="005514CB"/>
    <w:rsid w:val="005521BD"/>
    <w:rsid w:val="0055474D"/>
    <w:rsid w:val="00556B2E"/>
    <w:rsid w:val="00561BF9"/>
    <w:rsid w:val="0056367C"/>
    <w:rsid w:val="0056541D"/>
    <w:rsid w:val="00573849"/>
    <w:rsid w:val="0057434A"/>
    <w:rsid w:val="00574AB3"/>
    <w:rsid w:val="00575A0F"/>
    <w:rsid w:val="0057619C"/>
    <w:rsid w:val="00576216"/>
    <w:rsid w:val="005769B0"/>
    <w:rsid w:val="00576AC6"/>
    <w:rsid w:val="005819BB"/>
    <w:rsid w:val="00582561"/>
    <w:rsid w:val="00586687"/>
    <w:rsid w:val="00586FFF"/>
    <w:rsid w:val="005921E7"/>
    <w:rsid w:val="00592A6D"/>
    <w:rsid w:val="00594161"/>
    <w:rsid w:val="005A0F86"/>
    <w:rsid w:val="005A31F2"/>
    <w:rsid w:val="005A3B90"/>
    <w:rsid w:val="005A53F6"/>
    <w:rsid w:val="005B0172"/>
    <w:rsid w:val="005B038D"/>
    <w:rsid w:val="005B0910"/>
    <w:rsid w:val="005B36E2"/>
    <w:rsid w:val="005B40D4"/>
    <w:rsid w:val="005B4CFD"/>
    <w:rsid w:val="005C0D84"/>
    <w:rsid w:val="005C59A6"/>
    <w:rsid w:val="005D26DA"/>
    <w:rsid w:val="005D3011"/>
    <w:rsid w:val="005D3032"/>
    <w:rsid w:val="005D3F2E"/>
    <w:rsid w:val="005D7602"/>
    <w:rsid w:val="005E1558"/>
    <w:rsid w:val="005E4B9A"/>
    <w:rsid w:val="005F032A"/>
    <w:rsid w:val="005F5A3A"/>
    <w:rsid w:val="005F60B0"/>
    <w:rsid w:val="005F7238"/>
    <w:rsid w:val="00603572"/>
    <w:rsid w:val="006040BD"/>
    <w:rsid w:val="00605D92"/>
    <w:rsid w:val="006079EF"/>
    <w:rsid w:val="00607CC8"/>
    <w:rsid w:val="00610183"/>
    <w:rsid w:val="00611944"/>
    <w:rsid w:val="00613E97"/>
    <w:rsid w:val="006175D7"/>
    <w:rsid w:val="00620640"/>
    <w:rsid w:val="006309DD"/>
    <w:rsid w:val="00631C2D"/>
    <w:rsid w:val="00633846"/>
    <w:rsid w:val="006338B3"/>
    <w:rsid w:val="00636E09"/>
    <w:rsid w:val="00637213"/>
    <w:rsid w:val="00640665"/>
    <w:rsid w:val="00644B9C"/>
    <w:rsid w:val="006455B9"/>
    <w:rsid w:val="00646034"/>
    <w:rsid w:val="0064625F"/>
    <w:rsid w:val="00650ABA"/>
    <w:rsid w:val="00651C0D"/>
    <w:rsid w:val="006539A5"/>
    <w:rsid w:val="006557B8"/>
    <w:rsid w:val="006562FE"/>
    <w:rsid w:val="0065681E"/>
    <w:rsid w:val="00657A73"/>
    <w:rsid w:val="00670C5A"/>
    <w:rsid w:val="0067380D"/>
    <w:rsid w:val="006761D4"/>
    <w:rsid w:val="00677C4B"/>
    <w:rsid w:val="00680103"/>
    <w:rsid w:val="00680F7D"/>
    <w:rsid w:val="006870E5"/>
    <w:rsid w:val="00687440"/>
    <w:rsid w:val="006919C6"/>
    <w:rsid w:val="00693C52"/>
    <w:rsid w:val="00694D77"/>
    <w:rsid w:val="00694E93"/>
    <w:rsid w:val="006A03E2"/>
    <w:rsid w:val="006A1541"/>
    <w:rsid w:val="006A30E2"/>
    <w:rsid w:val="006A6560"/>
    <w:rsid w:val="006A746C"/>
    <w:rsid w:val="006B026B"/>
    <w:rsid w:val="006B1238"/>
    <w:rsid w:val="006B1CC2"/>
    <w:rsid w:val="006B38F9"/>
    <w:rsid w:val="006B6D3C"/>
    <w:rsid w:val="006B7D44"/>
    <w:rsid w:val="006C0C0C"/>
    <w:rsid w:val="006C1A5B"/>
    <w:rsid w:val="006C2BC4"/>
    <w:rsid w:val="006C4C97"/>
    <w:rsid w:val="006C75D3"/>
    <w:rsid w:val="006D1019"/>
    <w:rsid w:val="006D15E7"/>
    <w:rsid w:val="006D2B5F"/>
    <w:rsid w:val="006D38CA"/>
    <w:rsid w:val="006D3C42"/>
    <w:rsid w:val="006D593D"/>
    <w:rsid w:val="006D62F8"/>
    <w:rsid w:val="006E3DB9"/>
    <w:rsid w:val="006E59BF"/>
    <w:rsid w:val="006F162B"/>
    <w:rsid w:val="006F3368"/>
    <w:rsid w:val="00700AF2"/>
    <w:rsid w:val="00700E88"/>
    <w:rsid w:val="007052C7"/>
    <w:rsid w:val="007076BD"/>
    <w:rsid w:val="00707972"/>
    <w:rsid w:val="00711EE4"/>
    <w:rsid w:val="0071297B"/>
    <w:rsid w:val="0071489E"/>
    <w:rsid w:val="0071618C"/>
    <w:rsid w:val="00716582"/>
    <w:rsid w:val="007204CD"/>
    <w:rsid w:val="00721B23"/>
    <w:rsid w:val="007228F7"/>
    <w:rsid w:val="0072721A"/>
    <w:rsid w:val="007304BD"/>
    <w:rsid w:val="007310D9"/>
    <w:rsid w:val="00734269"/>
    <w:rsid w:val="00734FCB"/>
    <w:rsid w:val="00740C3F"/>
    <w:rsid w:val="0074301E"/>
    <w:rsid w:val="00743070"/>
    <w:rsid w:val="00744236"/>
    <w:rsid w:val="00746E59"/>
    <w:rsid w:val="007470A4"/>
    <w:rsid w:val="00752A5A"/>
    <w:rsid w:val="0075303B"/>
    <w:rsid w:val="00756E65"/>
    <w:rsid w:val="00757869"/>
    <w:rsid w:val="00757C02"/>
    <w:rsid w:val="007611D5"/>
    <w:rsid w:val="007618AB"/>
    <w:rsid w:val="00763265"/>
    <w:rsid w:val="00775AEA"/>
    <w:rsid w:val="007765FA"/>
    <w:rsid w:val="00780A79"/>
    <w:rsid w:val="00781A4C"/>
    <w:rsid w:val="007822AA"/>
    <w:rsid w:val="00784B8C"/>
    <w:rsid w:val="00784E89"/>
    <w:rsid w:val="00786BC5"/>
    <w:rsid w:val="007916C4"/>
    <w:rsid w:val="00793218"/>
    <w:rsid w:val="0079476C"/>
    <w:rsid w:val="00796E9F"/>
    <w:rsid w:val="007A1980"/>
    <w:rsid w:val="007A52A6"/>
    <w:rsid w:val="007A7E12"/>
    <w:rsid w:val="007B066F"/>
    <w:rsid w:val="007B18E0"/>
    <w:rsid w:val="007B3169"/>
    <w:rsid w:val="007B3F7B"/>
    <w:rsid w:val="007B4235"/>
    <w:rsid w:val="007B52D0"/>
    <w:rsid w:val="007B56D9"/>
    <w:rsid w:val="007B7570"/>
    <w:rsid w:val="007C55A9"/>
    <w:rsid w:val="007C5C82"/>
    <w:rsid w:val="007C706A"/>
    <w:rsid w:val="007C7DAA"/>
    <w:rsid w:val="007D1E63"/>
    <w:rsid w:val="007D2B73"/>
    <w:rsid w:val="007D536B"/>
    <w:rsid w:val="007D6631"/>
    <w:rsid w:val="007D7E01"/>
    <w:rsid w:val="007E35DF"/>
    <w:rsid w:val="007E3FA5"/>
    <w:rsid w:val="007E5B7E"/>
    <w:rsid w:val="007F0639"/>
    <w:rsid w:val="007F097E"/>
    <w:rsid w:val="007F0ABC"/>
    <w:rsid w:val="007F30D3"/>
    <w:rsid w:val="007F4B6B"/>
    <w:rsid w:val="007F7897"/>
    <w:rsid w:val="008005DE"/>
    <w:rsid w:val="00800FCD"/>
    <w:rsid w:val="00801AEA"/>
    <w:rsid w:val="0081118B"/>
    <w:rsid w:val="008118F4"/>
    <w:rsid w:val="008124C3"/>
    <w:rsid w:val="008140B0"/>
    <w:rsid w:val="0081452A"/>
    <w:rsid w:val="008158B2"/>
    <w:rsid w:val="00816306"/>
    <w:rsid w:val="008171E1"/>
    <w:rsid w:val="00817D70"/>
    <w:rsid w:val="00823F5E"/>
    <w:rsid w:val="0082404E"/>
    <w:rsid w:val="00824726"/>
    <w:rsid w:val="00824929"/>
    <w:rsid w:val="0082493A"/>
    <w:rsid w:val="00824B6A"/>
    <w:rsid w:val="00830888"/>
    <w:rsid w:val="00831BE4"/>
    <w:rsid w:val="00832234"/>
    <w:rsid w:val="00834199"/>
    <w:rsid w:val="0083569F"/>
    <w:rsid w:val="008401E8"/>
    <w:rsid w:val="008422E9"/>
    <w:rsid w:val="0085010F"/>
    <w:rsid w:val="00850D1F"/>
    <w:rsid w:val="00851066"/>
    <w:rsid w:val="00852ACD"/>
    <w:rsid w:val="00854C74"/>
    <w:rsid w:val="008559BF"/>
    <w:rsid w:val="00856252"/>
    <w:rsid w:val="00860AA6"/>
    <w:rsid w:val="008646E6"/>
    <w:rsid w:val="00864F9B"/>
    <w:rsid w:val="00865A5A"/>
    <w:rsid w:val="008739E2"/>
    <w:rsid w:val="00873EFE"/>
    <w:rsid w:val="008764F4"/>
    <w:rsid w:val="008818D9"/>
    <w:rsid w:val="00881D36"/>
    <w:rsid w:val="00882475"/>
    <w:rsid w:val="008869D3"/>
    <w:rsid w:val="00887195"/>
    <w:rsid w:val="00891CCC"/>
    <w:rsid w:val="00895941"/>
    <w:rsid w:val="0089670D"/>
    <w:rsid w:val="008A1DD4"/>
    <w:rsid w:val="008B197D"/>
    <w:rsid w:val="008B238F"/>
    <w:rsid w:val="008B23B9"/>
    <w:rsid w:val="008B77C5"/>
    <w:rsid w:val="008B7ED9"/>
    <w:rsid w:val="008C0199"/>
    <w:rsid w:val="008C0E00"/>
    <w:rsid w:val="008C2843"/>
    <w:rsid w:val="008C7A9B"/>
    <w:rsid w:val="008D037A"/>
    <w:rsid w:val="008E0539"/>
    <w:rsid w:val="008E0584"/>
    <w:rsid w:val="008E7233"/>
    <w:rsid w:val="008F0F0F"/>
    <w:rsid w:val="008F180A"/>
    <w:rsid w:val="008F2F9D"/>
    <w:rsid w:val="008F7FFA"/>
    <w:rsid w:val="00901B88"/>
    <w:rsid w:val="00904825"/>
    <w:rsid w:val="00904BA7"/>
    <w:rsid w:val="00904FE1"/>
    <w:rsid w:val="00910C7E"/>
    <w:rsid w:val="00912179"/>
    <w:rsid w:val="00914C17"/>
    <w:rsid w:val="009201BF"/>
    <w:rsid w:val="00920DD5"/>
    <w:rsid w:val="00922861"/>
    <w:rsid w:val="00922E6B"/>
    <w:rsid w:val="0093200F"/>
    <w:rsid w:val="009347AA"/>
    <w:rsid w:val="00936F2D"/>
    <w:rsid w:val="00937264"/>
    <w:rsid w:val="00940877"/>
    <w:rsid w:val="009412B0"/>
    <w:rsid w:val="00946CB1"/>
    <w:rsid w:val="0095339B"/>
    <w:rsid w:val="00954F03"/>
    <w:rsid w:val="0095643F"/>
    <w:rsid w:val="00956FD9"/>
    <w:rsid w:val="009621CC"/>
    <w:rsid w:val="009632FC"/>
    <w:rsid w:val="00981DAA"/>
    <w:rsid w:val="00982886"/>
    <w:rsid w:val="00982D96"/>
    <w:rsid w:val="0098445C"/>
    <w:rsid w:val="00996FFE"/>
    <w:rsid w:val="009977A5"/>
    <w:rsid w:val="009B4017"/>
    <w:rsid w:val="009B5BF2"/>
    <w:rsid w:val="009B62E7"/>
    <w:rsid w:val="009B7374"/>
    <w:rsid w:val="009C0E81"/>
    <w:rsid w:val="009C1AE7"/>
    <w:rsid w:val="009D14DB"/>
    <w:rsid w:val="009D204B"/>
    <w:rsid w:val="009E31B4"/>
    <w:rsid w:val="009E5C7C"/>
    <w:rsid w:val="009E636C"/>
    <w:rsid w:val="009E6BB2"/>
    <w:rsid w:val="009F2E3C"/>
    <w:rsid w:val="009F4029"/>
    <w:rsid w:val="009F51E2"/>
    <w:rsid w:val="009F5DD2"/>
    <w:rsid w:val="00A009AD"/>
    <w:rsid w:val="00A033A4"/>
    <w:rsid w:val="00A03830"/>
    <w:rsid w:val="00A03B4C"/>
    <w:rsid w:val="00A05549"/>
    <w:rsid w:val="00A1104F"/>
    <w:rsid w:val="00A113C4"/>
    <w:rsid w:val="00A12859"/>
    <w:rsid w:val="00A13778"/>
    <w:rsid w:val="00A178D0"/>
    <w:rsid w:val="00A20362"/>
    <w:rsid w:val="00A21CA7"/>
    <w:rsid w:val="00A223F5"/>
    <w:rsid w:val="00A25AF3"/>
    <w:rsid w:val="00A30BD4"/>
    <w:rsid w:val="00A31083"/>
    <w:rsid w:val="00A31146"/>
    <w:rsid w:val="00A31223"/>
    <w:rsid w:val="00A31A44"/>
    <w:rsid w:val="00A35870"/>
    <w:rsid w:val="00A35EAF"/>
    <w:rsid w:val="00A422EF"/>
    <w:rsid w:val="00A43958"/>
    <w:rsid w:val="00A44347"/>
    <w:rsid w:val="00A44B32"/>
    <w:rsid w:val="00A44E3B"/>
    <w:rsid w:val="00A51B28"/>
    <w:rsid w:val="00A51B3F"/>
    <w:rsid w:val="00A53751"/>
    <w:rsid w:val="00A549ED"/>
    <w:rsid w:val="00A54DB6"/>
    <w:rsid w:val="00A555A0"/>
    <w:rsid w:val="00A56BA6"/>
    <w:rsid w:val="00A57E9B"/>
    <w:rsid w:val="00A60171"/>
    <w:rsid w:val="00A669C8"/>
    <w:rsid w:val="00A66BA0"/>
    <w:rsid w:val="00A728B0"/>
    <w:rsid w:val="00A735EF"/>
    <w:rsid w:val="00A761ED"/>
    <w:rsid w:val="00A779EC"/>
    <w:rsid w:val="00A77B80"/>
    <w:rsid w:val="00A77C9E"/>
    <w:rsid w:val="00A81FB2"/>
    <w:rsid w:val="00A856AD"/>
    <w:rsid w:val="00A85E2E"/>
    <w:rsid w:val="00A90A42"/>
    <w:rsid w:val="00A90C3C"/>
    <w:rsid w:val="00A92A3D"/>
    <w:rsid w:val="00A9683E"/>
    <w:rsid w:val="00A978A4"/>
    <w:rsid w:val="00AA1BC3"/>
    <w:rsid w:val="00AA40BD"/>
    <w:rsid w:val="00AA5CAC"/>
    <w:rsid w:val="00AA6FF6"/>
    <w:rsid w:val="00AB1CC2"/>
    <w:rsid w:val="00AB2E78"/>
    <w:rsid w:val="00AB3AD7"/>
    <w:rsid w:val="00AC2FC7"/>
    <w:rsid w:val="00AC4154"/>
    <w:rsid w:val="00AC6EDA"/>
    <w:rsid w:val="00AC752E"/>
    <w:rsid w:val="00AC778A"/>
    <w:rsid w:val="00AC7879"/>
    <w:rsid w:val="00AD0298"/>
    <w:rsid w:val="00AD1E85"/>
    <w:rsid w:val="00AD38F1"/>
    <w:rsid w:val="00AD39A6"/>
    <w:rsid w:val="00AD3B18"/>
    <w:rsid w:val="00AD4549"/>
    <w:rsid w:val="00AD6649"/>
    <w:rsid w:val="00AD6DD7"/>
    <w:rsid w:val="00AE294F"/>
    <w:rsid w:val="00AE3A3D"/>
    <w:rsid w:val="00AE5FA8"/>
    <w:rsid w:val="00AE6942"/>
    <w:rsid w:val="00AE76A6"/>
    <w:rsid w:val="00AF326B"/>
    <w:rsid w:val="00AF5632"/>
    <w:rsid w:val="00AF7C8C"/>
    <w:rsid w:val="00AF7E96"/>
    <w:rsid w:val="00B018DC"/>
    <w:rsid w:val="00B05BCD"/>
    <w:rsid w:val="00B06783"/>
    <w:rsid w:val="00B10352"/>
    <w:rsid w:val="00B12E6B"/>
    <w:rsid w:val="00B15015"/>
    <w:rsid w:val="00B258F3"/>
    <w:rsid w:val="00B30806"/>
    <w:rsid w:val="00B33900"/>
    <w:rsid w:val="00B34083"/>
    <w:rsid w:val="00B35353"/>
    <w:rsid w:val="00B36AAD"/>
    <w:rsid w:val="00B372E2"/>
    <w:rsid w:val="00B42C89"/>
    <w:rsid w:val="00B448DF"/>
    <w:rsid w:val="00B454C5"/>
    <w:rsid w:val="00B5278F"/>
    <w:rsid w:val="00B528C6"/>
    <w:rsid w:val="00B53A4D"/>
    <w:rsid w:val="00B54B90"/>
    <w:rsid w:val="00B5597B"/>
    <w:rsid w:val="00B55F3A"/>
    <w:rsid w:val="00B560D5"/>
    <w:rsid w:val="00B56F71"/>
    <w:rsid w:val="00B613E2"/>
    <w:rsid w:val="00B6203E"/>
    <w:rsid w:val="00B64539"/>
    <w:rsid w:val="00B64949"/>
    <w:rsid w:val="00B65683"/>
    <w:rsid w:val="00B67958"/>
    <w:rsid w:val="00B703F1"/>
    <w:rsid w:val="00B72B1E"/>
    <w:rsid w:val="00B800B7"/>
    <w:rsid w:val="00B80A4D"/>
    <w:rsid w:val="00B824D3"/>
    <w:rsid w:val="00B87BF0"/>
    <w:rsid w:val="00B87C36"/>
    <w:rsid w:val="00B9085E"/>
    <w:rsid w:val="00B910FA"/>
    <w:rsid w:val="00B913D5"/>
    <w:rsid w:val="00B91E8C"/>
    <w:rsid w:val="00B94076"/>
    <w:rsid w:val="00B95F92"/>
    <w:rsid w:val="00B96FC2"/>
    <w:rsid w:val="00BA013D"/>
    <w:rsid w:val="00BA4D88"/>
    <w:rsid w:val="00BA4F71"/>
    <w:rsid w:val="00BA64FB"/>
    <w:rsid w:val="00BB2148"/>
    <w:rsid w:val="00BB24BD"/>
    <w:rsid w:val="00BB350F"/>
    <w:rsid w:val="00BB35CD"/>
    <w:rsid w:val="00BB3826"/>
    <w:rsid w:val="00BC3AEA"/>
    <w:rsid w:val="00BC62D4"/>
    <w:rsid w:val="00BC72D0"/>
    <w:rsid w:val="00BD06DE"/>
    <w:rsid w:val="00BD0BB9"/>
    <w:rsid w:val="00BD1699"/>
    <w:rsid w:val="00BD1F09"/>
    <w:rsid w:val="00BD2070"/>
    <w:rsid w:val="00BD31F9"/>
    <w:rsid w:val="00BD68F5"/>
    <w:rsid w:val="00BD6B23"/>
    <w:rsid w:val="00BE1953"/>
    <w:rsid w:val="00BE4054"/>
    <w:rsid w:val="00BE451D"/>
    <w:rsid w:val="00BF03D3"/>
    <w:rsid w:val="00BF1E62"/>
    <w:rsid w:val="00BF42C4"/>
    <w:rsid w:val="00BF4C6E"/>
    <w:rsid w:val="00BF5CA0"/>
    <w:rsid w:val="00C01247"/>
    <w:rsid w:val="00C021C6"/>
    <w:rsid w:val="00C03CD7"/>
    <w:rsid w:val="00C0532A"/>
    <w:rsid w:val="00C12250"/>
    <w:rsid w:val="00C137DA"/>
    <w:rsid w:val="00C13862"/>
    <w:rsid w:val="00C17EF0"/>
    <w:rsid w:val="00C20D13"/>
    <w:rsid w:val="00C3186A"/>
    <w:rsid w:val="00C342C9"/>
    <w:rsid w:val="00C34A04"/>
    <w:rsid w:val="00C50EA2"/>
    <w:rsid w:val="00C576F4"/>
    <w:rsid w:val="00C632D2"/>
    <w:rsid w:val="00C65A24"/>
    <w:rsid w:val="00C66ED3"/>
    <w:rsid w:val="00C726A3"/>
    <w:rsid w:val="00C727CB"/>
    <w:rsid w:val="00C76D9A"/>
    <w:rsid w:val="00C82263"/>
    <w:rsid w:val="00C846BE"/>
    <w:rsid w:val="00C8541B"/>
    <w:rsid w:val="00C91DED"/>
    <w:rsid w:val="00C96791"/>
    <w:rsid w:val="00CA0172"/>
    <w:rsid w:val="00CA163A"/>
    <w:rsid w:val="00CA1CCB"/>
    <w:rsid w:val="00CA2506"/>
    <w:rsid w:val="00CA3BE0"/>
    <w:rsid w:val="00CA42BD"/>
    <w:rsid w:val="00CA4A30"/>
    <w:rsid w:val="00CA6182"/>
    <w:rsid w:val="00CB2186"/>
    <w:rsid w:val="00CB4030"/>
    <w:rsid w:val="00CB566D"/>
    <w:rsid w:val="00CB62DC"/>
    <w:rsid w:val="00CB7E71"/>
    <w:rsid w:val="00CC047C"/>
    <w:rsid w:val="00CC74C0"/>
    <w:rsid w:val="00CD1FB7"/>
    <w:rsid w:val="00CD55E6"/>
    <w:rsid w:val="00CD5793"/>
    <w:rsid w:val="00CD7319"/>
    <w:rsid w:val="00CD7695"/>
    <w:rsid w:val="00CE1076"/>
    <w:rsid w:val="00CE2D1C"/>
    <w:rsid w:val="00CE4BD5"/>
    <w:rsid w:val="00CF16FA"/>
    <w:rsid w:val="00CF24BF"/>
    <w:rsid w:val="00CF3666"/>
    <w:rsid w:val="00CF585D"/>
    <w:rsid w:val="00CF65F0"/>
    <w:rsid w:val="00CF697E"/>
    <w:rsid w:val="00CF6D85"/>
    <w:rsid w:val="00D02EF8"/>
    <w:rsid w:val="00D10066"/>
    <w:rsid w:val="00D13E2A"/>
    <w:rsid w:val="00D174F9"/>
    <w:rsid w:val="00D20170"/>
    <w:rsid w:val="00D23616"/>
    <w:rsid w:val="00D24CE6"/>
    <w:rsid w:val="00D25495"/>
    <w:rsid w:val="00D2790D"/>
    <w:rsid w:val="00D30940"/>
    <w:rsid w:val="00D325FA"/>
    <w:rsid w:val="00D32E8D"/>
    <w:rsid w:val="00D32E98"/>
    <w:rsid w:val="00D35554"/>
    <w:rsid w:val="00D372DD"/>
    <w:rsid w:val="00D372EE"/>
    <w:rsid w:val="00D4392B"/>
    <w:rsid w:val="00D43B94"/>
    <w:rsid w:val="00D45566"/>
    <w:rsid w:val="00D50DF7"/>
    <w:rsid w:val="00D531A6"/>
    <w:rsid w:val="00D532DB"/>
    <w:rsid w:val="00D5460F"/>
    <w:rsid w:val="00D557FF"/>
    <w:rsid w:val="00D610C6"/>
    <w:rsid w:val="00D62281"/>
    <w:rsid w:val="00D625C2"/>
    <w:rsid w:val="00D62CFF"/>
    <w:rsid w:val="00D634D4"/>
    <w:rsid w:val="00D67FEA"/>
    <w:rsid w:val="00D7000D"/>
    <w:rsid w:val="00D70299"/>
    <w:rsid w:val="00D71035"/>
    <w:rsid w:val="00D71CAA"/>
    <w:rsid w:val="00D73576"/>
    <w:rsid w:val="00D76029"/>
    <w:rsid w:val="00D771EC"/>
    <w:rsid w:val="00D80CD6"/>
    <w:rsid w:val="00D83CB5"/>
    <w:rsid w:val="00D84AF9"/>
    <w:rsid w:val="00D8519D"/>
    <w:rsid w:val="00D8584F"/>
    <w:rsid w:val="00D86120"/>
    <w:rsid w:val="00D866FC"/>
    <w:rsid w:val="00D918F6"/>
    <w:rsid w:val="00D92704"/>
    <w:rsid w:val="00D96789"/>
    <w:rsid w:val="00DA640C"/>
    <w:rsid w:val="00DA6CE1"/>
    <w:rsid w:val="00DA7BFA"/>
    <w:rsid w:val="00DB0AA8"/>
    <w:rsid w:val="00DB770D"/>
    <w:rsid w:val="00DC05B8"/>
    <w:rsid w:val="00DC796A"/>
    <w:rsid w:val="00DD6CCD"/>
    <w:rsid w:val="00DD774D"/>
    <w:rsid w:val="00DE0462"/>
    <w:rsid w:val="00DE2EC3"/>
    <w:rsid w:val="00DE48BB"/>
    <w:rsid w:val="00DF0941"/>
    <w:rsid w:val="00E02799"/>
    <w:rsid w:val="00E02F86"/>
    <w:rsid w:val="00E0510A"/>
    <w:rsid w:val="00E06F03"/>
    <w:rsid w:val="00E1227B"/>
    <w:rsid w:val="00E13348"/>
    <w:rsid w:val="00E1342C"/>
    <w:rsid w:val="00E15D7F"/>
    <w:rsid w:val="00E16A81"/>
    <w:rsid w:val="00E20706"/>
    <w:rsid w:val="00E21365"/>
    <w:rsid w:val="00E21AE0"/>
    <w:rsid w:val="00E32E27"/>
    <w:rsid w:val="00E35723"/>
    <w:rsid w:val="00E4431E"/>
    <w:rsid w:val="00E52BCC"/>
    <w:rsid w:val="00E540A0"/>
    <w:rsid w:val="00E5505B"/>
    <w:rsid w:val="00E55ECD"/>
    <w:rsid w:val="00E571F2"/>
    <w:rsid w:val="00E60845"/>
    <w:rsid w:val="00E639EB"/>
    <w:rsid w:val="00E63E52"/>
    <w:rsid w:val="00E64316"/>
    <w:rsid w:val="00E65838"/>
    <w:rsid w:val="00E6634D"/>
    <w:rsid w:val="00E7144B"/>
    <w:rsid w:val="00E71BF7"/>
    <w:rsid w:val="00E75572"/>
    <w:rsid w:val="00E760F7"/>
    <w:rsid w:val="00E80505"/>
    <w:rsid w:val="00E90F97"/>
    <w:rsid w:val="00E93817"/>
    <w:rsid w:val="00EA6206"/>
    <w:rsid w:val="00EA702C"/>
    <w:rsid w:val="00EB3984"/>
    <w:rsid w:val="00EC023A"/>
    <w:rsid w:val="00EC1364"/>
    <w:rsid w:val="00EC3999"/>
    <w:rsid w:val="00EC6331"/>
    <w:rsid w:val="00ED1C84"/>
    <w:rsid w:val="00ED2531"/>
    <w:rsid w:val="00ED2B7F"/>
    <w:rsid w:val="00ED34F5"/>
    <w:rsid w:val="00ED4423"/>
    <w:rsid w:val="00ED52F2"/>
    <w:rsid w:val="00EE18D9"/>
    <w:rsid w:val="00EE2658"/>
    <w:rsid w:val="00EE5DB3"/>
    <w:rsid w:val="00EE6F2C"/>
    <w:rsid w:val="00EF75F0"/>
    <w:rsid w:val="00F010BC"/>
    <w:rsid w:val="00F04DF5"/>
    <w:rsid w:val="00F10C2E"/>
    <w:rsid w:val="00F138CF"/>
    <w:rsid w:val="00F16121"/>
    <w:rsid w:val="00F17A5A"/>
    <w:rsid w:val="00F17AEC"/>
    <w:rsid w:val="00F20515"/>
    <w:rsid w:val="00F224B6"/>
    <w:rsid w:val="00F23B52"/>
    <w:rsid w:val="00F3198B"/>
    <w:rsid w:val="00F326C7"/>
    <w:rsid w:val="00F32E37"/>
    <w:rsid w:val="00F34006"/>
    <w:rsid w:val="00F34BDD"/>
    <w:rsid w:val="00F37629"/>
    <w:rsid w:val="00F448F9"/>
    <w:rsid w:val="00F4583C"/>
    <w:rsid w:val="00F45DE3"/>
    <w:rsid w:val="00F47959"/>
    <w:rsid w:val="00F505E6"/>
    <w:rsid w:val="00F52072"/>
    <w:rsid w:val="00F52B00"/>
    <w:rsid w:val="00F538A3"/>
    <w:rsid w:val="00F62F41"/>
    <w:rsid w:val="00F6576B"/>
    <w:rsid w:val="00F7025B"/>
    <w:rsid w:val="00F703C7"/>
    <w:rsid w:val="00F707C0"/>
    <w:rsid w:val="00F72110"/>
    <w:rsid w:val="00F72F3A"/>
    <w:rsid w:val="00F7479A"/>
    <w:rsid w:val="00F759FF"/>
    <w:rsid w:val="00F809E3"/>
    <w:rsid w:val="00F8275C"/>
    <w:rsid w:val="00F834F8"/>
    <w:rsid w:val="00F85BA9"/>
    <w:rsid w:val="00F90360"/>
    <w:rsid w:val="00F9113C"/>
    <w:rsid w:val="00F921AF"/>
    <w:rsid w:val="00F95430"/>
    <w:rsid w:val="00F97376"/>
    <w:rsid w:val="00FA0342"/>
    <w:rsid w:val="00FA6C1D"/>
    <w:rsid w:val="00FA7BCB"/>
    <w:rsid w:val="00FB6CFE"/>
    <w:rsid w:val="00FB764A"/>
    <w:rsid w:val="00FC10C8"/>
    <w:rsid w:val="00FC4ED3"/>
    <w:rsid w:val="00FD33AA"/>
    <w:rsid w:val="00FD5BAA"/>
    <w:rsid w:val="00FD6B5F"/>
    <w:rsid w:val="00FD71A5"/>
    <w:rsid w:val="00FE0D7E"/>
    <w:rsid w:val="00FE17AF"/>
    <w:rsid w:val="00FE38AA"/>
    <w:rsid w:val="00FE43A6"/>
    <w:rsid w:val="00FE711A"/>
    <w:rsid w:val="00FE72B3"/>
    <w:rsid w:val="00FF0744"/>
    <w:rsid w:val="00FF3474"/>
    <w:rsid w:val="00FF41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912428"/>
  <w15:docId w15:val="{281EDB85-D672-4103-87D3-AB562AA9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B71"/>
  </w:style>
  <w:style w:type="paragraph" w:styleId="Heading2">
    <w:name w:val="heading 2"/>
    <w:basedOn w:val="Normal"/>
    <w:link w:val="Heading2Char"/>
    <w:qFormat/>
    <w:rsid w:val="00EA702C"/>
    <w:pPr>
      <w:spacing w:after="75" w:line="240" w:lineRule="auto"/>
      <w:outlineLvl w:val="1"/>
    </w:pPr>
    <w:rPr>
      <w:rFonts w:ascii="Verdana" w:eastAsia="Times New Roman" w:hAnsi="Verdana" w:cs="Arial"/>
      <w:b/>
      <w:bCs/>
      <w:color w:val="0B6DCE"/>
      <w:spacing w:val="-10"/>
      <w:position w:val="2"/>
      <w:sz w:val="29"/>
      <w:szCs w:val="2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49"/>
    <w:rPr>
      <w:rFonts w:ascii="Tahoma" w:hAnsi="Tahoma" w:cs="Tahoma"/>
      <w:sz w:val="16"/>
      <w:szCs w:val="16"/>
    </w:rPr>
  </w:style>
  <w:style w:type="paragraph" w:styleId="Title">
    <w:name w:val="Title"/>
    <w:basedOn w:val="Normal"/>
    <w:link w:val="TitleChar"/>
    <w:qFormat/>
    <w:rsid w:val="00573849"/>
    <w:pPr>
      <w:spacing w:after="0" w:line="240" w:lineRule="auto"/>
      <w:jc w:val="center"/>
    </w:pPr>
    <w:rPr>
      <w:rFonts w:ascii="Arial" w:eastAsia="Times New Roman" w:hAnsi="Arial" w:cs="Arial"/>
      <w:b/>
      <w:spacing w:val="-10"/>
      <w:position w:val="2"/>
      <w:sz w:val="28"/>
      <w:szCs w:val="24"/>
    </w:rPr>
  </w:style>
  <w:style w:type="character" w:customStyle="1" w:styleId="TitleChar">
    <w:name w:val="Title Char"/>
    <w:basedOn w:val="DefaultParagraphFont"/>
    <w:link w:val="Title"/>
    <w:rsid w:val="00573849"/>
    <w:rPr>
      <w:rFonts w:ascii="Arial" w:eastAsia="Times New Roman" w:hAnsi="Arial" w:cs="Arial"/>
      <w:b/>
      <w:spacing w:val="-10"/>
      <w:position w:val="2"/>
      <w:sz w:val="28"/>
      <w:szCs w:val="24"/>
    </w:rPr>
  </w:style>
  <w:style w:type="character" w:styleId="Strong">
    <w:name w:val="Strong"/>
    <w:basedOn w:val="DefaultParagraphFont"/>
    <w:uiPriority w:val="22"/>
    <w:qFormat/>
    <w:rsid w:val="00573849"/>
    <w:rPr>
      <w:b/>
      <w:bCs/>
    </w:rPr>
  </w:style>
  <w:style w:type="table" w:styleId="TableGrid">
    <w:name w:val="Table Grid"/>
    <w:basedOn w:val="TableNormal"/>
    <w:uiPriority w:val="59"/>
    <w:rsid w:val="005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76B"/>
    <w:rPr>
      <w:color w:val="0000FF" w:themeColor="hyperlink"/>
      <w:u w:val="single"/>
    </w:rPr>
  </w:style>
  <w:style w:type="character" w:customStyle="1" w:styleId="Heading2Char">
    <w:name w:val="Heading 2 Char"/>
    <w:basedOn w:val="DefaultParagraphFont"/>
    <w:link w:val="Heading2"/>
    <w:rsid w:val="00EA702C"/>
    <w:rPr>
      <w:rFonts w:ascii="Verdana" w:eastAsia="Times New Roman" w:hAnsi="Verdana" w:cs="Arial"/>
      <w:b/>
      <w:bCs/>
      <w:color w:val="0B6DCE"/>
      <w:spacing w:val="-10"/>
      <w:position w:val="2"/>
      <w:sz w:val="29"/>
      <w:szCs w:val="29"/>
      <w:lang w:val="en-GB" w:eastAsia="en-GB"/>
    </w:rPr>
  </w:style>
  <w:style w:type="paragraph" w:styleId="NormalWeb">
    <w:name w:val="Normal (Web)"/>
    <w:basedOn w:val="Normal"/>
    <w:rsid w:val="00EA702C"/>
    <w:pPr>
      <w:spacing w:before="100" w:beforeAutospacing="1" w:after="100" w:afterAutospacing="1" w:line="240" w:lineRule="auto"/>
    </w:pPr>
    <w:rPr>
      <w:rFonts w:ascii="Arial" w:eastAsia="Times New Roman" w:hAnsi="Arial" w:cs="Arial"/>
      <w:spacing w:val="-10"/>
      <w:position w:val="2"/>
      <w:sz w:val="24"/>
      <w:szCs w:val="24"/>
      <w:lang w:val="en-GB" w:eastAsia="en-GB"/>
    </w:rPr>
  </w:style>
  <w:style w:type="paragraph" w:styleId="ListParagraph">
    <w:name w:val="List Paragraph"/>
    <w:basedOn w:val="Normal"/>
    <w:uiPriority w:val="34"/>
    <w:qFormat/>
    <w:rsid w:val="00EA702C"/>
    <w:pPr>
      <w:spacing w:after="0" w:line="240" w:lineRule="auto"/>
      <w:ind w:left="720"/>
      <w:contextualSpacing/>
    </w:pPr>
    <w:rPr>
      <w:rFonts w:ascii="Arial" w:eastAsia="Times New Roman" w:hAnsi="Arial" w:cs="Arial"/>
      <w:spacing w:val="-10"/>
      <w:position w:val="2"/>
      <w:sz w:val="24"/>
      <w:szCs w:val="24"/>
      <w:lang w:val="en-GB"/>
    </w:rPr>
  </w:style>
  <w:style w:type="paragraph" w:styleId="NoSpacing">
    <w:name w:val="No Spacing"/>
    <w:uiPriority w:val="1"/>
    <w:qFormat/>
    <w:rsid w:val="00EA702C"/>
    <w:pPr>
      <w:spacing w:after="0" w:line="240" w:lineRule="auto"/>
    </w:pPr>
    <w:rPr>
      <w:rFonts w:ascii="Arial" w:eastAsia="Times New Roman" w:hAnsi="Arial" w:cs="Arial"/>
      <w:spacing w:val="-10"/>
      <w:position w:val="2"/>
      <w:sz w:val="24"/>
      <w:szCs w:val="24"/>
      <w:lang w:val="en-GB"/>
    </w:rPr>
  </w:style>
  <w:style w:type="paragraph" w:styleId="Header">
    <w:name w:val="header"/>
    <w:basedOn w:val="Normal"/>
    <w:link w:val="HeaderChar"/>
    <w:uiPriority w:val="99"/>
    <w:semiHidden/>
    <w:unhideWhenUsed/>
    <w:rsid w:val="003F25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25DC"/>
  </w:style>
  <w:style w:type="paragraph" w:styleId="Footer">
    <w:name w:val="footer"/>
    <w:basedOn w:val="Normal"/>
    <w:link w:val="FooterChar"/>
    <w:uiPriority w:val="99"/>
    <w:unhideWhenUsed/>
    <w:rsid w:val="003F2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5DC"/>
  </w:style>
  <w:style w:type="character" w:styleId="FollowedHyperlink">
    <w:name w:val="FollowedHyperlink"/>
    <w:basedOn w:val="DefaultParagraphFont"/>
    <w:uiPriority w:val="99"/>
    <w:semiHidden/>
    <w:unhideWhenUsed/>
    <w:rsid w:val="003228B4"/>
    <w:rPr>
      <w:color w:val="800080" w:themeColor="followedHyperlink"/>
      <w:u w:val="single"/>
    </w:rPr>
  </w:style>
  <w:style w:type="paragraph" w:styleId="FootnoteText">
    <w:name w:val="footnote text"/>
    <w:basedOn w:val="Normal"/>
    <w:link w:val="FootnoteTextChar"/>
    <w:semiHidden/>
    <w:rsid w:val="00A735E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735EF"/>
    <w:rPr>
      <w:rFonts w:ascii="Times New Roman" w:eastAsia="Times New Roman" w:hAnsi="Times New Roman" w:cs="Times New Roman"/>
      <w:sz w:val="20"/>
      <w:szCs w:val="20"/>
      <w:lang w:val="en-GB"/>
    </w:rPr>
  </w:style>
  <w:style w:type="paragraph" w:styleId="BodyText">
    <w:name w:val="Body Text"/>
    <w:basedOn w:val="Normal"/>
    <w:link w:val="BodyTextChar"/>
    <w:uiPriority w:val="1"/>
    <w:qFormat/>
    <w:rsid w:val="003C6A67"/>
    <w:pPr>
      <w:widowControl w:val="0"/>
      <w:autoSpaceDE w:val="0"/>
      <w:autoSpaceDN w:val="0"/>
      <w:adjustRightInd w:val="0"/>
      <w:spacing w:after="0" w:line="240" w:lineRule="auto"/>
      <w:ind w:left="5665"/>
    </w:pPr>
    <w:rPr>
      <w:rFonts w:ascii="Arial" w:eastAsiaTheme="minorEastAsia" w:hAnsi="Arial" w:cs="Arial"/>
      <w:sz w:val="23"/>
      <w:szCs w:val="23"/>
      <w:lang w:eastAsia="en-IE"/>
    </w:rPr>
  </w:style>
  <w:style w:type="character" w:customStyle="1" w:styleId="BodyTextChar">
    <w:name w:val="Body Text Char"/>
    <w:basedOn w:val="DefaultParagraphFont"/>
    <w:link w:val="BodyText"/>
    <w:uiPriority w:val="1"/>
    <w:rsid w:val="003C6A67"/>
    <w:rPr>
      <w:rFonts w:ascii="Arial" w:eastAsiaTheme="minorEastAsia" w:hAnsi="Arial" w:cs="Arial"/>
      <w:sz w:val="23"/>
      <w:szCs w:val="23"/>
      <w:lang w:eastAsia="en-IE"/>
    </w:rPr>
  </w:style>
  <w:style w:type="character" w:styleId="UnresolvedMention">
    <w:name w:val="Unresolved Mention"/>
    <w:basedOn w:val="DefaultParagraphFont"/>
    <w:uiPriority w:val="99"/>
    <w:semiHidden/>
    <w:unhideWhenUsed/>
    <w:rsid w:val="006761D4"/>
    <w:rPr>
      <w:color w:val="605E5C"/>
      <w:shd w:val="clear" w:color="auto" w:fill="E1DFDD"/>
    </w:rPr>
  </w:style>
  <w:style w:type="character" w:styleId="CommentReference">
    <w:name w:val="annotation reference"/>
    <w:basedOn w:val="DefaultParagraphFont"/>
    <w:uiPriority w:val="99"/>
    <w:semiHidden/>
    <w:unhideWhenUsed/>
    <w:rsid w:val="00ED1C84"/>
    <w:rPr>
      <w:sz w:val="16"/>
      <w:szCs w:val="16"/>
    </w:rPr>
  </w:style>
  <w:style w:type="paragraph" w:styleId="CommentText">
    <w:name w:val="annotation text"/>
    <w:basedOn w:val="Normal"/>
    <w:link w:val="CommentTextChar"/>
    <w:uiPriority w:val="99"/>
    <w:unhideWhenUsed/>
    <w:rsid w:val="00ED1C84"/>
    <w:pPr>
      <w:spacing w:line="240" w:lineRule="auto"/>
    </w:pPr>
    <w:rPr>
      <w:sz w:val="20"/>
      <w:szCs w:val="20"/>
    </w:rPr>
  </w:style>
  <w:style w:type="character" w:customStyle="1" w:styleId="CommentTextChar">
    <w:name w:val="Comment Text Char"/>
    <w:basedOn w:val="DefaultParagraphFont"/>
    <w:link w:val="CommentText"/>
    <w:uiPriority w:val="99"/>
    <w:rsid w:val="00ED1C84"/>
    <w:rPr>
      <w:sz w:val="20"/>
      <w:szCs w:val="20"/>
    </w:rPr>
  </w:style>
  <w:style w:type="paragraph" w:styleId="CommentSubject">
    <w:name w:val="annotation subject"/>
    <w:basedOn w:val="CommentText"/>
    <w:next w:val="CommentText"/>
    <w:link w:val="CommentSubjectChar"/>
    <w:uiPriority w:val="99"/>
    <w:semiHidden/>
    <w:unhideWhenUsed/>
    <w:rsid w:val="00ED1C84"/>
    <w:rPr>
      <w:b/>
      <w:bCs/>
    </w:rPr>
  </w:style>
  <w:style w:type="character" w:customStyle="1" w:styleId="CommentSubjectChar">
    <w:name w:val="Comment Subject Char"/>
    <w:basedOn w:val="CommentTextChar"/>
    <w:link w:val="CommentSubject"/>
    <w:uiPriority w:val="99"/>
    <w:semiHidden/>
    <w:rsid w:val="00ED1C84"/>
    <w:rPr>
      <w:b/>
      <w:bCs/>
      <w:sz w:val="20"/>
      <w:szCs w:val="20"/>
    </w:rPr>
  </w:style>
  <w:style w:type="paragraph" w:styleId="Revision">
    <w:name w:val="Revision"/>
    <w:hidden/>
    <w:uiPriority w:val="99"/>
    <w:semiHidden/>
    <w:rsid w:val="00ED1C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0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s://www.heritagecouncil.ie/content/files/guidance_care_conservation_recording_historic_graveyards_2011_7mb.pdf" TargetMode="External"/><Relationship Id="rId3" Type="http://schemas.openxmlformats.org/officeDocument/2006/relationships/styles" Target="styles.xml"/><Relationship Id="rId21" Type="http://schemas.openxmlformats.org/officeDocument/2006/relationships/hyperlink" Target="https://www.meath.ie/council/your-council/your-data-and-access-to-information/data-protectio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meathppn.ie/join-now" TargetMode="External"/><Relationship Id="rId2" Type="http://schemas.openxmlformats.org/officeDocument/2006/relationships/numbering" Target="numbering.xml"/><Relationship Id="rId16" Type="http://schemas.openxmlformats.org/officeDocument/2006/relationships/hyperlink" Target="https://www.meath.ie/system/files/media/file-uploads/2021-04/Meath%20County%20Council%20Equality%20and%20Human%20Rights%20Values%20Statement.pdf" TargetMode="External"/><Relationship Id="rId20" Type="http://schemas.openxmlformats.org/officeDocument/2006/relationships/hyperlink" Target="http://www.archaeology.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ath.ie/Data%20Protection/" TargetMode="External"/><Relationship Id="rId23" Type="http://schemas.openxmlformats.org/officeDocument/2006/relationships/fontTable" Target="fontTable.xml"/><Relationship Id="rId10" Type="http://schemas.openxmlformats.org/officeDocument/2006/relationships/hyperlink" Target="http://www.archaeology.ie" TargetMode="External"/><Relationship Id="rId19" Type="http://schemas.openxmlformats.org/officeDocument/2006/relationships/hyperlink" Target="http://www.archaeology.ie" TargetMode="External"/><Relationship Id="rId4" Type="http://schemas.openxmlformats.org/officeDocument/2006/relationships/settings" Target="settings.xml"/><Relationship Id="rId9" Type="http://schemas.openxmlformats.org/officeDocument/2006/relationships/hyperlink" Target="http://www.meathppn.ie/join-now" TargetMode="External"/><Relationship Id="rId14" Type="http://schemas.openxmlformats.org/officeDocument/2006/relationships/hyperlink" Target="mailto:communitygrants@meathcoco.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0F7D5-C17E-4606-98BE-A58B5FEF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Susanne Mahon</cp:lastModifiedBy>
  <cp:revision>2</cp:revision>
  <dcterms:created xsi:type="dcterms:W3CDTF">2025-02-11T14:51:00Z</dcterms:created>
  <dcterms:modified xsi:type="dcterms:W3CDTF">2025-02-11T14:51:00Z</dcterms:modified>
</cp:coreProperties>
</file>